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85D78" w14:textId="58007E39" w:rsidR="00F44434" w:rsidRDefault="00EE41B8" w:rsidP="00F44434">
      <w:pPr>
        <w:autoSpaceDE w:val="0"/>
        <w:autoSpaceDN w:val="0"/>
        <w:adjustRightInd w:val="0"/>
        <w:spacing w:after="0" w:line="240" w:lineRule="auto"/>
        <w:jc w:val="right"/>
        <w:rPr>
          <w:rFonts w:cstheme="minorHAnsi"/>
          <w:iCs/>
          <w:sz w:val="20"/>
        </w:rPr>
      </w:pPr>
      <w:r>
        <w:rPr>
          <w:rFonts w:cstheme="minorHAnsi"/>
          <w:iCs/>
          <w:sz w:val="20"/>
        </w:rPr>
        <w:t>F 3</w:t>
      </w:r>
      <w:r w:rsidR="00F44434">
        <w:rPr>
          <w:rFonts w:cstheme="minorHAnsi"/>
          <w:iCs/>
          <w:sz w:val="20"/>
        </w:rPr>
        <w:tab/>
      </w:r>
      <w:r>
        <w:rPr>
          <w:rFonts w:cstheme="minorHAnsi"/>
          <w:iCs/>
          <w:sz w:val="20"/>
        </w:rPr>
        <w:t>Flexible Work Arrangements</w:t>
      </w:r>
    </w:p>
    <w:p w14:paraId="7E36772B" w14:textId="77777777" w:rsidR="00F44434" w:rsidRDefault="00F44434" w:rsidP="00F44434">
      <w:pPr>
        <w:autoSpaceDE w:val="0"/>
        <w:autoSpaceDN w:val="0"/>
        <w:adjustRightInd w:val="0"/>
        <w:spacing w:after="0" w:line="240" w:lineRule="auto"/>
        <w:jc w:val="right"/>
        <w:rPr>
          <w:rFonts w:cstheme="minorHAnsi"/>
          <w:b/>
          <w:iCs/>
          <w:sz w:val="24"/>
          <w:u w:val="single"/>
        </w:rPr>
      </w:pPr>
    </w:p>
    <w:p w14:paraId="44BFC208" w14:textId="49D4250D" w:rsidR="0000743C" w:rsidRPr="0000743C" w:rsidRDefault="0000743C" w:rsidP="0000743C">
      <w:pPr>
        <w:pStyle w:val="Title"/>
        <w:rPr>
          <w:sz w:val="32"/>
        </w:rPr>
      </w:pPr>
      <w:r w:rsidRPr="00CF42A9">
        <w:t>F</w:t>
      </w:r>
      <w:r>
        <w:t xml:space="preserve">lexible </w:t>
      </w:r>
      <w:r w:rsidRPr="00CF42A9">
        <w:t>W</w:t>
      </w:r>
      <w:r>
        <w:t xml:space="preserve">ork </w:t>
      </w:r>
      <w:r w:rsidRPr="00CF42A9">
        <w:t>A</w:t>
      </w:r>
      <w:r>
        <w:t>rrangement</w:t>
      </w:r>
      <w:r w:rsidRPr="00CF42A9">
        <w:t xml:space="preserve"> P</w:t>
      </w:r>
      <w:r>
        <w:t>olicy</w:t>
      </w:r>
    </w:p>
    <w:p w14:paraId="0B839044" w14:textId="77777777" w:rsidR="0000743C" w:rsidRDefault="0000743C" w:rsidP="0000743C">
      <w:pPr>
        <w:autoSpaceDE w:val="0"/>
        <w:autoSpaceDN w:val="0"/>
        <w:adjustRightInd w:val="0"/>
        <w:spacing w:after="0" w:line="240" w:lineRule="auto"/>
        <w:rPr>
          <w:rFonts w:cstheme="minorHAnsi"/>
        </w:rPr>
      </w:pPr>
    </w:p>
    <w:p w14:paraId="51422EA2" w14:textId="77777777" w:rsidR="0000743C" w:rsidRPr="000F2EF2" w:rsidRDefault="0000743C" w:rsidP="0000743C">
      <w:pPr>
        <w:pStyle w:val="BHead"/>
      </w:pPr>
      <w:r w:rsidRPr="000F2EF2">
        <w:t>Entitlement</w:t>
      </w:r>
    </w:p>
    <w:p w14:paraId="7303E3F3" w14:textId="77777777" w:rsidR="0000743C" w:rsidRDefault="0000743C" w:rsidP="0000743C">
      <w:pPr>
        <w:autoSpaceDE w:val="0"/>
        <w:autoSpaceDN w:val="0"/>
        <w:adjustRightInd w:val="0"/>
        <w:spacing w:after="0" w:line="240" w:lineRule="auto"/>
        <w:rPr>
          <w:rFonts w:cstheme="minorHAnsi"/>
        </w:rPr>
      </w:pPr>
    </w:p>
    <w:p w14:paraId="774CDF14" w14:textId="77777777" w:rsidR="0000743C" w:rsidRDefault="0000743C" w:rsidP="0000743C">
      <w:pPr>
        <w:autoSpaceDE w:val="0"/>
        <w:autoSpaceDN w:val="0"/>
        <w:adjustRightInd w:val="0"/>
        <w:spacing w:after="0" w:line="240" w:lineRule="auto"/>
        <w:rPr>
          <w:rFonts w:cstheme="minorHAnsi"/>
        </w:rPr>
      </w:pPr>
      <w:r w:rsidRPr="00CF42A9">
        <w:rPr>
          <w:rFonts w:cstheme="minorHAnsi"/>
          <w:b/>
          <w:i/>
          <w:color w:val="FF0000"/>
        </w:rPr>
        <w:t>[</w:t>
      </w:r>
      <w:r>
        <w:rPr>
          <w:rFonts w:cstheme="minorHAnsi"/>
          <w:b/>
          <w:i/>
          <w:color w:val="FF0000"/>
        </w:rPr>
        <w:t>Insert b</w:t>
      </w:r>
      <w:r w:rsidRPr="00CF42A9">
        <w:rPr>
          <w:rFonts w:cstheme="minorHAnsi"/>
          <w:b/>
          <w:i/>
          <w:color w:val="FF0000"/>
        </w:rPr>
        <w:t>usiness name]</w:t>
      </w:r>
      <w:r w:rsidRPr="00CF42A9">
        <w:rPr>
          <w:rFonts w:cstheme="minorHAnsi"/>
          <w:color w:val="FF0000"/>
        </w:rPr>
        <w:t xml:space="preserve"> </w:t>
      </w:r>
      <w:r>
        <w:rPr>
          <w:rFonts w:cstheme="minorHAnsi"/>
        </w:rPr>
        <w:t>(the Company) may, subject to this policy and applicable legislation, agree to allow an employee to change their conditions of employment to accommodate the employee’s personal circumstances in particular situations.</w:t>
      </w:r>
    </w:p>
    <w:p w14:paraId="5B170191" w14:textId="77777777" w:rsidR="0000743C" w:rsidRDefault="0000743C" w:rsidP="0000743C">
      <w:pPr>
        <w:autoSpaceDE w:val="0"/>
        <w:autoSpaceDN w:val="0"/>
        <w:adjustRightInd w:val="0"/>
        <w:spacing w:after="0" w:line="240" w:lineRule="auto"/>
        <w:rPr>
          <w:rFonts w:cstheme="minorHAnsi"/>
        </w:rPr>
      </w:pPr>
    </w:p>
    <w:p w14:paraId="1CA408E5" w14:textId="77777777" w:rsidR="0000743C" w:rsidRDefault="0000743C" w:rsidP="0000743C">
      <w:pPr>
        <w:autoSpaceDE w:val="0"/>
        <w:autoSpaceDN w:val="0"/>
        <w:adjustRightInd w:val="0"/>
        <w:spacing w:after="0" w:line="240" w:lineRule="auto"/>
        <w:rPr>
          <w:rFonts w:cstheme="minorHAnsi"/>
        </w:rPr>
      </w:pPr>
      <w:r>
        <w:rPr>
          <w:rFonts w:cstheme="minorHAnsi"/>
        </w:rPr>
        <w:t>An eligible employee (see below) may request that the Company agree to flexible work arrangements because they are in one or more of the following circumstances:</w:t>
      </w:r>
    </w:p>
    <w:p w14:paraId="5BF5FE46" w14:textId="77777777" w:rsidR="0000743C" w:rsidRPr="00426FF8" w:rsidRDefault="0000743C" w:rsidP="0000743C">
      <w:pPr>
        <w:pStyle w:val="ListParagraph"/>
        <w:numPr>
          <w:ilvl w:val="0"/>
          <w:numId w:val="42"/>
        </w:numPr>
        <w:autoSpaceDE w:val="0"/>
        <w:autoSpaceDN w:val="0"/>
        <w:adjustRightInd w:val="0"/>
        <w:spacing w:after="0" w:line="240" w:lineRule="auto"/>
        <w:ind w:left="714" w:hanging="357"/>
        <w:rPr>
          <w:rFonts w:cstheme="minorHAnsi"/>
        </w:rPr>
      </w:pPr>
      <w:r>
        <w:rPr>
          <w:rFonts w:cstheme="minorHAnsi"/>
        </w:rPr>
        <w:t xml:space="preserve">they are </w:t>
      </w:r>
      <w:r w:rsidRPr="00426FF8">
        <w:rPr>
          <w:rFonts w:cstheme="minorHAnsi"/>
        </w:rPr>
        <w:t>a parent;</w:t>
      </w:r>
    </w:p>
    <w:p w14:paraId="0728AF68" w14:textId="77777777" w:rsidR="0000743C" w:rsidRDefault="0000743C" w:rsidP="0000743C">
      <w:pPr>
        <w:pStyle w:val="ListParagraph"/>
        <w:numPr>
          <w:ilvl w:val="0"/>
          <w:numId w:val="42"/>
        </w:numPr>
        <w:autoSpaceDE w:val="0"/>
        <w:autoSpaceDN w:val="0"/>
        <w:adjustRightInd w:val="0"/>
        <w:spacing w:after="0" w:line="240" w:lineRule="auto"/>
        <w:rPr>
          <w:rFonts w:cstheme="minorHAnsi"/>
        </w:rPr>
      </w:pPr>
      <w:r>
        <w:rPr>
          <w:rFonts w:cstheme="minorHAnsi"/>
        </w:rPr>
        <w:t>they are responsible</w:t>
      </w:r>
      <w:r w:rsidRPr="00426FF8">
        <w:rPr>
          <w:rFonts w:cstheme="minorHAnsi"/>
        </w:rPr>
        <w:t xml:space="preserve"> for the care of a child who is of school age or younger;</w:t>
      </w:r>
    </w:p>
    <w:p w14:paraId="3EDDD271" w14:textId="77777777" w:rsidR="0000743C" w:rsidRPr="00426FF8" w:rsidRDefault="0000743C" w:rsidP="0000743C">
      <w:pPr>
        <w:pStyle w:val="ListParagraph"/>
        <w:numPr>
          <w:ilvl w:val="0"/>
          <w:numId w:val="42"/>
        </w:numPr>
        <w:autoSpaceDE w:val="0"/>
        <w:autoSpaceDN w:val="0"/>
        <w:adjustRightInd w:val="0"/>
        <w:spacing w:after="0" w:line="240" w:lineRule="auto"/>
        <w:rPr>
          <w:rFonts w:cstheme="minorHAnsi"/>
        </w:rPr>
      </w:pPr>
      <w:r>
        <w:rPr>
          <w:rFonts w:cstheme="minorHAnsi"/>
        </w:rPr>
        <w:t>they have</w:t>
      </w:r>
      <w:r w:rsidRPr="00426FF8">
        <w:rPr>
          <w:rFonts w:cstheme="minorHAnsi"/>
        </w:rPr>
        <w:t xml:space="preserve"> a disability;</w:t>
      </w:r>
    </w:p>
    <w:p w14:paraId="5EDF1297" w14:textId="77777777" w:rsidR="0000743C" w:rsidRPr="00426FF8" w:rsidRDefault="0000743C" w:rsidP="0000743C">
      <w:pPr>
        <w:pStyle w:val="ListParagraph"/>
        <w:numPr>
          <w:ilvl w:val="0"/>
          <w:numId w:val="42"/>
        </w:numPr>
        <w:autoSpaceDE w:val="0"/>
        <w:autoSpaceDN w:val="0"/>
        <w:adjustRightInd w:val="0"/>
        <w:spacing w:after="0" w:line="240" w:lineRule="auto"/>
        <w:rPr>
          <w:rFonts w:cstheme="minorHAnsi"/>
        </w:rPr>
      </w:pPr>
      <w:r>
        <w:rPr>
          <w:rFonts w:cstheme="minorHAnsi"/>
        </w:rPr>
        <w:t>they are</w:t>
      </w:r>
      <w:r w:rsidRPr="00426FF8">
        <w:rPr>
          <w:rFonts w:cstheme="minorHAnsi"/>
        </w:rPr>
        <w:t xml:space="preserve"> 55 years or older;</w:t>
      </w:r>
    </w:p>
    <w:p w14:paraId="2ED90705" w14:textId="77777777" w:rsidR="0000743C" w:rsidRDefault="0000743C" w:rsidP="0000743C">
      <w:pPr>
        <w:pStyle w:val="ListParagraph"/>
        <w:numPr>
          <w:ilvl w:val="0"/>
          <w:numId w:val="42"/>
        </w:numPr>
        <w:autoSpaceDE w:val="0"/>
        <w:autoSpaceDN w:val="0"/>
        <w:adjustRightInd w:val="0"/>
        <w:spacing w:after="0" w:line="240" w:lineRule="auto"/>
        <w:rPr>
          <w:rFonts w:cstheme="minorHAnsi"/>
        </w:rPr>
      </w:pPr>
      <w:r>
        <w:rPr>
          <w:rFonts w:cstheme="minorHAnsi"/>
        </w:rPr>
        <w:t>they are</w:t>
      </w:r>
      <w:r w:rsidRPr="00426FF8">
        <w:rPr>
          <w:rFonts w:cstheme="minorHAnsi"/>
        </w:rPr>
        <w:t xml:space="preserve"> experiencing </w:t>
      </w:r>
      <w:r>
        <w:rPr>
          <w:rFonts w:cstheme="minorHAnsi"/>
        </w:rPr>
        <w:t xml:space="preserve">family or domestic </w:t>
      </w:r>
      <w:r w:rsidRPr="00426FF8">
        <w:rPr>
          <w:rFonts w:cstheme="minorHAnsi"/>
        </w:rPr>
        <w:t>v</w:t>
      </w:r>
      <w:r>
        <w:rPr>
          <w:rFonts w:cstheme="minorHAnsi"/>
        </w:rPr>
        <w:t>iolence;</w:t>
      </w:r>
    </w:p>
    <w:p w14:paraId="56EF0E53" w14:textId="77777777" w:rsidR="0000743C" w:rsidRPr="00426FF8" w:rsidRDefault="0000743C" w:rsidP="0000743C">
      <w:pPr>
        <w:pStyle w:val="ListParagraph"/>
        <w:numPr>
          <w:ilvl w:val="0"/>
          <w:numId w:val="42"/>
        </w:numPr>
        <w:autoSpaceDE w:val="0"/>
        <w:autoSpaceDN w:val="0"/>
        <w:adjustRightInd w:val="0"/>
        <w:spacing w:after="0" w:line="240" w:lineRule="auto"/>
        <w:rPr>
          <w:rFonts w:cstheme="minorHAnsi"/>
          <w:i/>
          <w:iCs/>
        </w:rPr>
      </w:pPr>
      <w:r>
        <w:rPr>
          <w:rFonts w:cstheme="minorHAnsi"/>
        </w:rPr>
        <w:t>they are</w:t>
      </w:r>
      <w:r w:rsidRPr="00426FF8">
        <w:rPr>
          <w:rFonts w:cstheme="minorHAnsi"/>
        </w:rPr>
        <w:t xml:space="preserve"> a carer</w:t>
      </w:r>
      <w:r>
        <w:rPr>
          <w:rFonts w:cstheme="minorHAnsi"/>
        </w:rPr>
        <w:t>; or</w:t>
      </w:r>
    </w:p>
    <w:p w14:paraId="2C05793E" w14:textId="77777777" w:rsidR="0000743C" w:rsidRPr="00F91D24" w:rsidRDefault="0000743C" w:rsidP="0000743C">
      <w:pPr>
        <w:pStyle w:val="ListParagraph"/>
        <w:numPr>
          <w:ilvl w:val="0"/>
          <w:numId w:val="42"/>
        </w:numPr>
        <w:autoSpaceDE w:val="0"/>
        <w:autoSpaceDN w:val="0"/>
        <w:adjustRightInd w:val="0"/>
        <w:spacing w:after="0" w:line="240" w:lineRule="auto"/>
        <w:rPr>
          <w:rFonts w:cstheme="minorHAnsi"/>
        </w:rPr>
      </w:pPr>
      <w:r w:rsidRPr="00F91D24">
        <w:rPr>
          <w:rFonts w:cstheme="minorHAnsi"/>
        </w:rPr>
        <w:t>they are providing care or support to a member of their immediate family or household because they are experiencing violence from a family member. (The changes in working arrangements must relate to changes that would assist an employee to care for that person.</w:t>
      </w:r>
      <w:r>
        <w:rPr>
          <w:rFonts w:cstheme="minorHAnsi"/>
        </w:rPr>
        <w:t>)</w:t>
      </w:r>
    </w:p>
    <w:p w14:paraId="6909195C" w14:textId="77777777" w:rsidR="0000743C" w:rsidRDefault="0000743C" w:rsidP="0000743C">
      <w:pPr>
        <w:autoSpaceDE w:val="0"/>
        <w:autoSpaceDN w:val="0"/>
        <w:adjustRightInd w:val="0"/>
        <w:spacing w:after="0" w:line="240" w:lineRule="auto"/>
        <w:rPr>
          <w:rFonts w:cstheme="minorHAnsi"/>
        </w:rPr>
      </w:pPr>
    </w:p>
    <w:p w14:paraId="1D1ED676" w14:textId="77777777" w:rsidR="0000743C" w:rsidRDefault="0000743C" w:rsidP="0000743C">
      <w:pPr>
        <w:autoSpaceDE w:val="0"/>
        <w:autoSpaceDN w:val="0"/>
        <w:adjustRightInd w:val="0"/>
        <w:spacing w:after="0" w:line="240" w:lineRule="auto"/>
        <w:rPr>
          <w:rFonts w:cstheme="minorHAnsi"/>
        </w:rPr>
      </w:pPr>
      <w:r>
        <w:rPr>
          <w:rFonts w:cstheme="minorHAnsi"/>
        </w:rPr>
        <w:t>Flexible work arrangements include arrangements in relation to:</w:t>
      </w:r>
    </w:p>
    <w:p w14:paraId="43161FE5" w14:textId="77777777" w:rsidR="0000743C" w:rsidRDefault="0000743C" w:rsidP="0000743C">
      <w:pPr>
        <w:pStyle w:val="ListParagraph"/>
        <w:numPr>
          <w:ilvl w:val="0"/>
          <w:numId w:val="43"/>
        </w:numPr>
        <w:autoSpaceDE w:val="0"/>
        <w:autoSpaceDN w:val="0"/>
        <w:adjustRightInd w:val="0"/>
        <w:spacing w:after="0" w:line="240" w:lineRule="auto"/>
        <w:ind w:left="714" w:hanging="357"/>
        <w:rPr>
          <w:rFonts w:cstheme="minorHAnsi"/>
        </w:rPr>
      </w:pPr>
      <w:r>
        <w:rPr>
          <w:rFonts w:cstheme="minorHAnsi"/>
        </w:rPr>
        <w:t>patterns of work</w:t>
      </w:r>
      <w:r w:rsidRPr="00895DB6">
        <w:rPr>
          <w:rFonts w:cstheme="minorHAnsi"/>
        </w:rPr>
        <w:t xml:space="preserve"> </w:t>
      </w:r>
      <w:r>
        <w:rPr>
          <w:rFonts w:cstheme="minorHAnsi"/>
        </w:rPr>
        <w:t>hours, e.g. working part-time;</w:t>
      </w:r>
    </w:p>
    <w:p w14:paraId="42D2626B" w14:textId="77777777" w:rsidR="0000743C" w:rsidRDefault="0000743C" w:rsidP="0000743C">
      <w:pPr>
        <w:pStyle w:val="ListParagraph"/>
        <w:numPr>
          <w:ilvl w:val="0"/>
          <w:numId w:val="43"/>
        </w:numPr>
        <w:autoSpaceDE w:val="0"/>
        <w:autoSpaceDN w:val="0"/>
        <w:adjustRightInd w:val="0"/>
        <w:spacing w:before="120" w:after="0" w:line="240" w:lineRule="auto"/>
        <w:ind w:left="714" w:hanging="357"/>
        <w:rPr>
          <w:rFonts w:cstheme="minorHAnsi"/>
        </w:rPr>
      </w:pPr>
      <w:r>
        <w:rPr>
          <w:rFonts w:cstheme="minorHAnsi"/>
        </w:rPr>
        <w:t>number of work</w:t>
      </w:r>
      <w:r w:rsidRPr="00895DB6">
        <w:rPr>
          <w:rFonts w:cstheme="minorHAnsi"/>
        </w:rPr>
        <w:t xml:space="preserve"> </w:t>
      </w:r>
      <w:r>
        <w:rPr>
          <w:rFonts w:cstheme="minorHAnsi"/>
        </w:rPr>
        <w:t>hours, e.g.</w:t>
      </w:r>
      <w:r w:rsidRPr="00B237DD">
        <w:rPr>
          <w:rFonts w:cstheme="minorHAnsi"/>
        </w:rPr>
        <w:t xml:space="preserve"> </w:t>
      </w:r>
      <w:r>
        <w:rPr>
          <w:rFonts w:cstheme="minorHAnsi"/>
        </w:rPr>
        <w:t>flexible start and finish times;</w:t>
      </w:r>
    </w:p>
    <w:p w14:paraId="1C166EA0" w14:textId="77777777" w:rsidR="0000743C" w:rsidRDefault="0000743C" w:rsidP="0000743C">
      <w:pPr>
        <w:pStyle w:val="ListParagraph"/>
        <w:numPr>
          <w:ilvl w:val="0"/>
          <w:numId w:val="43"/>
        </w:numPr>
        <w:autoSpaceDE w:val="0"/>
        <w:autoSpaceDN w:val="0"/>
        <w:adjustRightInd w:val="0"/>
        <w:spacing w:before="120" w:after="0" w:line="240" w:lineRule="auto"/>
        <w:ind w:left="714" w:hanging="357"/>
        <w:rPr>
          <w:rFonts w:cstheme="minorHAnsi"/>
        </w:rPr>
      </w:pPr>
      <w:r>
        <w:rPr>
          <w:rFonts w:cstheme="minorHAnsi"/>
        </w:rPr>
        <w:t>staggered return to work after parental leave, e.g. returning part-time and building up to full-time;</w:t>
      </w:r>
    </w:p>
    <w:p w14:paraId="239EBC1B" w14:textId="77777777" w:rsidR="0000743C" w:rsidRDefault="0000743C" w:rsidP="0000743C">
      <w:pPr>
        <w:pStyle w:val="ListParagraph"/>
        <w:numPr>
          <w:ilvl w:val="0"/>
          <w:numId w:val="43"/>
        </w:numPr>
        <w:autoSpaceDE w:val="0"/>
        <w:autoSpaceDN w:val="0"/>
        <w:adjustRightInd w:val="0"/>
        <w:spacing w:before="120" w:after="0" w:line="240" w:lineRule="auto"/>
        <w:ind w:left="714" w:hanging="357"/>
        <w:rPr>
          <w:rFonts w:cstheme="minorHAnsi"/>
        </w:rPr>
      </w:pPr>
      <w:r>
        <w:rPr>
          <w:rFonts w:cstheme="minorHAnsi"/>
        </w:rPr>
        <w:t>unpaid leave arrangements;</w:t>
      </w:r>
    </w:p>
    <w:p w14:paraId="1BA31255" w14:textId="77777777" w:rsidR="0000743C" w:rsidRDefault="0000743C" w:rsidP="0000743C">
      <w:pPr>
        <w:pStyle w:val="ListParagraph"/>
        <w:numPr>
          <w:ilvl w:val="0"/>
          <w:numId w:val="43"/>
        </w:numPr>
        <w:autoSpaceDE w:val="0"/>
        <w:autoSpaceDN w:val="0"/>
        <w:adjustRightInd w:val="0"/>
        <w:spacing w:before="120" w:after="0" w:line="240" w:lineRule="auto"/>
        <w:ind w:left="714" w:hanging="357"/>
        <w:rPr>
          <w:rFonts w:cstheme="minorHAnsi"/>
        </w:rPr>
      </w:pPr>
      <w:r>
        <w:rPr>
          <w:rFonts w:cstheme="minorHAnsi"/>
        </w:rPr>
        <w:t>scheduling of staff meetings;</w:t>
      </w:r>
    </w:p>
    <w:p w14:paraId="5A02F509" w14:textId="77777777" w:rsidR="0000743C" w:rsidRDefault="0000743C" w:rsidP="0000743C">
      <w:pPr>
        <w:pStyle w:val="ListParagraph"/>
        <w:numPr>
          <w:ilvl w:val="0"/>
          <w:numId w:val="43"/>
        </w:numPr>
        <w:autoSpaceDE w:val="0"/>
        <w:autoSpaceDN w:val="0"/>
        <w:adjustRightInd w:val="0"/>
        <w:spacing w:before="120" w:after="0" w:line="240" w:lineRule="auto"/>
        <w:ind w:left="714" w:hanging="357"/>
        <w:rPr>
          <w:rFonts w:cstheme="minorHAnsi"/>
        </w:rPr>
      </w:pPr>
      <w:r>
        <w:rPr>
          <w:rFonts w:cstheme="minorHAnsi"/>
        </w:rPr>
        <w:t>limitations on work travel;</w:t>
      </w:r>
    </w:p>
    <w:p w14:paraId="3E7F2FEA" w14:textId="77777777" w:rsidR="0000743C" w:rsidRDefault="0000743C" w:rsidP="0000743C">
      <w:pPr>
        <w:pStyle w:val="ListParagraph"/>
        <w:numPr>
          <w:ilvl w:val="0"/>
          <w:numId w:val="43"/>
        </w:numPr>
        <w:autoSpaceDE w:val="0"/>
        <w:autoSpaceDN w:val="0"/>
        <w:adjustRightInd w:val="0"/>
        <w:spacing w:before="120" w:after="0" w:line="240" w:lineRule="auto"/>
        <w:ind w:left="714" w:hanging="357"/>
        <w:rPr>
          <w:rFonts w:cstheme="minorHAnsi"/>
        </w:rPr>
      </w:pPr>
      <w:r>
        <w:rPr>
          <w:rFonts w:cstheme="minorHAnsi"/>
        </w:rPr>
        <w:t>working from home;</w:t>
      </w:r>
    </w:p>
    <w:p w14:paraId="305DEF16" w14:textId="77777777" w:rsidR="0000743C" w:rsidRDefault="0000743C" w:rsidP="0000743C">
      <w:pPr>
        <w:pStyle w:val="ListParagraph"/>
        <w:numPr>
          <w:ilvl w:val="0"/>
          <w:numId w:val="43"/>
        </w:numPr>
        <w:autoSpaceDE w:val="0"/>
        <w:autoSpaceDN w:val="0"/>
        <w:adjustRightInd w:val="0"/>
        <w:spacing w:before="120" w:after="0" w:line="240" w:lineRule="auto"/>
        <w:ind w:left="714" w:hanging="357"/>
        <w:rPr>
          <w:rFonts w:cstheme="minorHAnsi"/>
        </w:rPr>
      </w:pPr>
      <w:r>
        <w:rPr>
          <w:rFonts w:cstheme="minorHAnsi"/>
        </w:rPr>
        <w:t>job-sharing; and</w:t>
      </w:r>
    </w:p>
    <w:p w14:paraId="1EA9F8FC" w14:textId="77777777" w:rsidR="0000743C" w:rsidRDefault="0000743C" w:rsidP="0000743C">
      <w:pPr>
        <w:pStyle w:val="ListParagraph"/>
        <w:numPr>
          <w:ilvl w:val="0"/>
          <w:numId w:val="43"/>
        </w:numPr>
        <w:autoSpaceDE w:val="0"/>
        <w:autoSpaceDN w:val="0"/>
        <w:adjustRightInd w:val="0"/>
        <w:spacing w:before="120" w:after="0" w:line="240" w:lineRule="auto"/>
        <w:ind w:left="714" w:hanging="357"/>
        <w:rPr>
          <w:rFonts w:cstheme="minorHAnsi"/>
        </w:rPr>
      </w:pPr>
      <w:r>
        <w:rPr>
          <w:rFonts w:cstheme="minorHAnsi"/>
        </w:rPr>
        <w:t>purchasing leave.</w:t>
      </w:r>
    </w:p>
    <w:p w14:paraId="79C194CA" w14:textId="77777777" w:rsidR="0000743C" w:rsidRDefault="0000743C" w:rsidP="0000743C">
      <w:pPr>
        <w:autoSpaceDE w:val="0"/>
        <w:autoSpaceDN w:val="0"/>
        <w:adjustRightInd w:val="0"/>
        <w:spacing w:after="0" w:line="240" w:lineRule="auto"/>
        <w:rPr>
          <w:rFonts w:cstheme="minorHAnsi"/>
        </w:rPr>
      </w:pPr>
    </w:p>
    <w:p w14:paraId="127600E6" w14:textId="77777777" w:rsidR="0000743C" w:rsidRDefault="0000743C" w:rsidP="0000743C">
      <w:pPr>
        <w:autoSpaceDE w:val="0"/>
        <w:autoSpaceDN w:val="0"/>
        <w:adjustRightInd w:val="0"/>
        <w:spacing w:after="0" w:line="240" w:lineRule="auto"/>
        <w:rPr>
          <w:rFonts w:cstheme="minorHAnsi"/>
        </w:rPr>
      </w:pPr>
      <w:r>
        <w:rPr>
          <w:rFonts w:cstheme="minorHAnsi"/>
        </w:rPr>
        <w:t>Changing work arrangements may be for a fixed or indefinite period of time.</w:t>
      </w:r>
    </w:p>
    <w:p w14:paraId="540D203D" w14:textId="77777777" w:rsidR="0000743C" w:rsidRDefault="0000743C" w:rsidP="0000743C">
      <w:pPr>
        <w:autoSpaceDE w:val="0"/>
        <w:autoSpaceDN w:val="0"/>
        <w:adjustRightInd w:val="0"/>
        <w:spacing w:after="0" w:line="240" w:lineRule="auto"/>
        <w:rPr>
          <w:rFonts w:cstheme="minorHAnsi"/>
          <w:b/>
          <w:bCs/>
        </w:rPr>
      </w:pPr>
    </w:p>
    <w:p w14:paraId="169AB634" w14:textId="77777777" w:rsidR="0000743C" w:rsidRPr="000F2EF2" w:rsidRDefault="0000743C" w:rsidP="0000743C">
      <w:pPr>
        <w:pStyle w:val="BHead"/>
      </w:pPr>
      <w:r w:rsidRPr="000F2EF2">
        <w:t>Eligibility</w:t>
      </w:r>
    </w:p>
    <w:p w14:paraId="484CADE6" w14:textId="77777777" w:rsidR="0000743C" w:rsidRDefault="0000743C" w:rsidP="0000743C">
      <w:pPr>
        <w:autoSpaceDE w:val="0"/>
        <w:autoSpaceDN w:val="0"/>
        <w:adjustRightInd w:val="0"/>
        <w:spacing w:after="0" w:line="240" w:lineRule="auto"/>
        <w:rPr>
          <w:rFonts w:cstheme="minorHAnsi"/>
        </w:rPr>
      </w:pPr>
    </w:p>
    <w:p w14:paraId="40B8358F" w14:textId="77777777" w:rsidR="0000743C" w:rsidRDefault="0000743C" w:rsidP="0000743C">
      <w:pPr>
        <w:autoSpaceDE w:val="0"/>
        <w:autoSpaceDN w:val="0"/>
        <w:adjustRightInd w:val="0"/>
        <w:spacing w:after="0" w:line="240" w:lineRule="auto"/>
        <w:rPr>
          <w:rFonts w:cstheme="minorHAnsi"/>
        </w:rPr>
      </w:pPr>
      <w:r>
        <w:rPr>
          <w:rFonts w:cstheme="minorHAnsi"/>
        </w:rPr>
        <w:t>To be an ‘eligible employee’, i.e. to be able to make a request for flexible work arrangements, an employee must:</w:t>
      </w:r>
    </w:p>
    <w:p w14:paraId="75EB8317" w14:textId="77777777" w:rsidR="0000743C" w:rsidRPr="00B7438F" w:rsidRDefault="0000743C" w:rsidP="0000743C">
      <w:pPr>
        <w:pStyle w:val="ListParagraph"/>
        <w:numPr>
          <w:ilvl w:val="0"/>
          <w:numId w:val="44"/>
        </w:numPr>
        <w:autoSpaceDE w:val="0"/>
        <w:autoSpaceDN w:val="0"/>
        <w:adjustRightInd w:val="0"/>
        <w:spacing w:after="0" w:line="240" w:lineRule="auto"/>
        <w:rPr>
          <w:rFonts w:cstheme="minorHAnsi"/>
        </w:rPr>
      </w:pPr>
      <w:r>
        <w:rPr>
          <w:rFonts w:cstheme="minorHAnsi"/>
        </w:rPr>
        <w:t xml:space="preserve">have been employed for at least 12 months </w:t>
      </w:r>
      <w:r>
        <w:rPr>
          <w:rFonts w:cstheme="minorHAnsi"/>
        </w:rPr>
        <w:sym w:font="Symbol" w:char="F02D"/>
      </w:r>
      <w:r>
        <w:rPr>
          <w:rFonts w:cstheme="minorHAnsi"/>
        </w:rPr>
        <w:t xml:space="preserve"> if the employee is a casual employee, the employee must be employed on a regular and systematic basis with an expectation of ongoing work;</w:t>
      </w:r>
    </w:p>
    <w:p w14:paraId="671108E2" w14:textId="77777777" w:rsidR="0000743C" w:rsidRDefault="0000743C" w:rsidP="0000743C">
      <w:pPr>
        <w:pStyle w:val="ListParagraph"/>
        <w:numPr>
          <w:ilvl w:val="0"/>
          <w:numId w:val="44"/>
        </w:numPr>
        <w:autoSpaceDE w:val="0"/>
        <w:autoSpaceDN w:val="0"/>
        <w:adjustRightInd w:val="0"/>
        <w:spacing w:after="0" w:line="240" w:lineRule="auto"/>
        <w:rPr>
          <w:rFonts w:cstheme="minorHAnsi"/>
        </w:rPr>
      </w:pPr>
      <w:r>
        <w:rPr>
          <w:rFonts w:cstheme="minorHAnsi"/>
        </w:rPr>
        <w:t>make a request in writing to the Company (refer to the request for flexible work arrangements form) in which the employee:</w:t>
      </w:r>
    </w:p>
    <w:p w14:paraId="138EA5F0" w14:textId="77777777" w:rsidR="0000743C" w:rsidRDefault="0000743C" w:rsidP="0000743C">
      <w:pPr>
        <w:pStyle w:val="ListParagraph"/>
        <w:numPr>
          <w:ilvl w:val="1"/>
          <w:numId w:val="44"/>
        </w:numPr>
        <w:autoSpaceDE w:val="0"/>
        <w:autoSpaceDN w:val="0"/>
        <w:adjustRightInd w:val="0"/>
        <w:spacing w:after="0" w:line="240" w:lineRule="auto"/>
        <w:rPr>
          <w:rFonts w:cstheme="minorHAnsi"/>
        </w:rPr>
      </w:pPr>
      <w:r>
        <w:rPr>
          <w:rFonts w:cstheme="minorHAnsi"/>
        </w:rPr>
        <w:t>sets out the proposed change; and</w:t>
      </w:r>
    </w:p>
    <w:p w14:paraId="6280A7E0" w14:textId="77777777" w:rsidR="0000743C" w:rsidRDefault="0000743C" w:rsidP="0000743C">
      <w:pPr>
        <w:pStyle w:val="ListParagraph"/>
        <w:numPr>
          <w:ilvl w:val="1"/>
          <w:numId w:val="44"/>
        </w:numPr>
        <w:autoSpaceDE w:val="0"/>
        <w:autoSpaceDN w:val="0"/>
        <w:adjustRightInd w:val="0"/>
        <w:spacing w:after="0" w:line="240" w:lineRule="auto"/>
        <w:rPr>
          <w:rFonts w:cstheme="minorHAnsi"/>
        </w:rPr>
      </w:pPr>
      <w:r>
        <w:rPr>
          <w:rFonts w:cstheme="minorHAnsi"/>
        </w:rPr>
        <w:lastRenderedPageBreak/>
        <w:t>sets out the reasons for the proposed change.</w:t>
      </w:r>
    </w:p>
    <w:p w14:paraId="7CB52559" w14:textId="77777777" w:rsidR="0000743C" w:rsidRDefault="0000743C" w:rsidP="0000743C">
      <w:pPr>
        <w:autoSpaceDE w:val="0"/>
        <w:autoSpaceDN w:val="0"/>
        <w:adjustRightInd w:val="0"/>
        <w:spacing w:after="0" w:line="240" w:lineRule="auto"/>
        <w:rPr>
          <w:rFonts w:cstheme="minorHAnsi"/>
        </w:rPr>
      </w:pPr>
    </w:p>
    <w:p w14:paraId="4C66B387" w14:textId="77777777" w:rsidR="0000743C" w:rsidRPr="00DE48E4" w:rsidRDefault="0000743C" w:rsidP="0000743C">
      <w:pPr>
        <w:autoSpaceDE w:val="0"/>
        <w:autoSpaceDN w:val="0"/>
        <w:adjustRightInd w:val="0"/>
        <w:spacing w:after="0" w:line="240" w:lineRule="auto"/>
        <w:rPr>
          <w:rFonts w:cstheme="minorHAnsi"/>
        </w:rPr>
      </w:pPr>
      <w:r>
        <w:rPr>
          <w:rFonts w:cstheme="minorHAnsi"/>
        </w:rPr>
        <w:t xml:space="preserve">Requests for flexible work arrangements should be made to </w:t>
      </w:r>
      <w:r w:rsidRPr="001D4F20">
        <w:rPr>
          <w:rFonts w:cstheme="minorHAnsi"/>
          <w:b/>
          <w:i/>
          <w:color w:val="FF0000"/>
        </w:rPr>
        <w:t>[insert the name of the position that will have authority to make decisions on whether to approve the request]</w:t>
      </w:r>
      <w:r>
        <w:rPr>
          <w:rFonts w:cstheme="minorHAnsi"/>
        </w:rPr>
        <w:t>.</w:t>
      </w:r>
    </w:p>
    <w:p w14:paraId="1B0226F9" w14:textId="77777777" w:rsidR="0000743C" w:rsidRDefault="0000743C" w:rsidP="0000743C">
      <w:pPr>
        <w:autoSpaceDE w:val="0"/>
        <w:autoSpaceDN w:val="0"/>
        <w:adjustRightInd w:val="0"/>
        <w:spacing w:after="0" w:line="240" w:lineRule="auto"/>
        <w:rPr>
          <w:rFonts w:cstheme="minorHAnsi"/>
          <w:b/>
          <w:bCs/>
        </w:rPr>
      </w:pPr>
    </w:p>
    <w:p w14:paraId="3C9DEBA2" w14:textId="77777777" w:rsidR="0000743C" w:rsidRPr="000F2EF2" w:rsidRDefault="0000743C" w:rsidP="0000743C">
      <w:pPr>
        <w:pStyle w:val="BHead"/>
      </w:pPr>
      <w:r w:rsidRPr="000F2EF2">
        <w:t>Process</w:t>
      </w:r>
    </w:p>
    <w:p w14:paraId="11658324" w14:textId="77777777" w:rsidR="0000743C" w:rsidRPr="001D4F20" w:rsidRDefault="0000743C" w:rsidP="0000743C">
      <w:pPr>
        <w:pStyle w:val="Header"/>
        <w:tabs>
          <w:tab w:val="clear" w:pos="4513"/>
          <w:tab w:val="clear" w:pos="9026"/>
        </w:tabs>
        <w:autoSpaceDE w:val="0"/>
        <w:autoSpaceDN w:val="0"/>
        <w:adjustRightInd w:val="0"/>
        <w:rPr>
          <w:rFonts w:cstheme="minorHAnsi"/>
        </w:rPr>
      </w:pPr>
    </w:p>
    <w:p w14:paraId="7E64B505" w14:textId="77777777" w:rsidR="0000743C" w:rsidRDefault="0000743C" w:rsidP="0000743C">
      <w:pPr>
        <w:autoSpaceDE w:val="0"/>
        <w:autoSpaceDN w:val="0"/>
        <w:adjustRightInd w:val="0"/>
        <w:spacing w:after="0" w:line="240" w:lineRule="auto"/>
        <w:rPr>
          <w:rFonts w:cstheme="minorHAnsi"/>
        </w:rPr>
      </w:pPr>
      <w:r>
        <w:rPr>
          <w:rFonts w:cstheme="minorHAnsi"/>
        </w:rPr>
        <w:t>Once an Eligible Employee has made a request for flexible work arrangements, the Company will:</w:t>
      </w:r>
    </w:p>
    <w:p w14:paraId="788182D0" w14:textId="77777777" w:rsidR="0000743C" w:rsidRPr="001D4F20" w:rsidRDefault="0000743C" w:rsidP="0000743C">
      <w:pPr>
        <w:pStyle w:val="ListParagraph"/>
        <w:numPr>
          <w:ilvl w:val="0"/>
          <w:numId w:val="45"/>
        </w:numPr>
        <w:autoSpaceDE w:val="0"/>
        <w:autoSpaceDN w:val="0"/>
        <w:adjustRightInd w:val="0"/>
        <w:spacing w:before="120" w:after="0" w:line="240" w:lineRule="auto"/>
        <w:ind w:left="714" w:hanging="357"/>
        <w:rPr>
          <w:rFonts w:cstheme="minorHAnsi"/>
        </w:rPr>
      </w:pPr>
      <w:r w:rsidRPr="001D4F20">
        <w:rPr>
          <w:rFonts w:cstheme="minorHAnsi"/>
          <w:b/>
          <w:i/>
          <w:color w:val="FF0000"/>
        </w:rPr>
        <w:t>[arrange a meeting between the employee and their manager to discuss the request</w:t>
      </w:r>
      <w:r>
        <w:rPr>
          <w:rFonts w:cstheme="minorHAnsi"/>
          <w:b/>
          <w:i/>
          <w:color w:val="FF0000"/>
        </w:rPr>
        <w:t xml:space="preserve"> – </w:t>
      </w:r>
    </w:p>
    <w:p w14:paraId="1B846B76" w14:textId="77777777" w:rsidR="0000743C" w:rsidRDefault="0000743C" w:rsidP="0000743C">
      <w:pPr>
        <w:pStyle w:val="ListParagraph"/>
        <w:autoSpaceDE w:val="0"/>
        <w:autoSpaceDN w:val="0"/>
        <w:adjustRightInd w:val="0"/>
        <w:spacing w:before="120" w:after="0" w:line="240" w:lineRule="auto"/>
        <w:ind w:left="714"/>
        <w:rPr>
          <w:rFonts w:cstheme="minorHAnsi"/>
        </w:rPr>
      </w:pPr>
      <w:r w:rsidRPr="001D4F20">
        <w:rPr>
          <w:rFonts w:cstheme="minorHAnsi"/>
          <w:b/>
          <w:i/>
          <w:color w:val="FF0000"/>
        </w:rPr>
        <w:t>if the Company considers that it would benefit from receiving further details of the proposed change(s) and the reasons for the proposed change(s)] [optional, delete as appropriate]</w:t>
      </w:r>
      <w:r>
        <w:rPr>
          <w:rFonts w:cstheme="minorHAnsi"/>
        </w:rPr>
        <w:t>; and</w:t>
      </w:r>
    </w:p>
    <w:p w14:paraId="421B581F" w14:textId="77777777" w:rsidR="0000743C" w:rsidRDefault="0000743C" w:rsidP="0000743C">
      <w:pPr>
        <w:pStyle w:val="ListParagraph"/>
        <w:numPr>
          <w:ilvl w:val="0"/>
          <w:numId w:val="45"/>
        </w:numPr>
        <w:autoSpaceDE w:val="0"/>
        <w:autoSpaceDN w:val="0"/>
        <w:adjustRightInd w:val="0"/>
        <w:spacing w:before="120" w:after="0" w:line="240" w:lineRule="auto"/>
        <w:ind w:left="714" w:hanging="357"/>
        <w:rPr>
          <w:rFonts w:cstheme="minorHAnsi"/>
        </w:rPr>
      </w:pPr>
      <w:r>
        <w:rPr>
          <w:rFonts w:cstheme="minorHAnsi"/>
        </w:rPr>
        <w:t>provide the employee with a written response within 21 days stating whether the Company will grant or refuse the employee’s request.</w:t>
      </w:r>
    </w:p>
    <w:p w14:paraId="2E107754" w14:textId="77777777" w:rsidR="0000743C" w:rsidRDefault="0000743C" w:rsidP="0000743C">
      <w:pPr>
        <w:autoSpaceDE w:val="0"/>
        <w:autoSpaceDN w:val="0"/>
        <w:adjustRightInd w:val="0"/>
        <w:spacing w:after="0" w:line="240" w:lineRule="auto"/>
        <w:rPr>
          <w:rFonts w:cstheme="minorHAnsi"/>
        </w:rPr>
      </w:pPr>
    </w:p>
    <w:p w14:paraId="48BE91BB" w14:textId="77777777" w:rsidR="0000743C" w:rsidRDefault="0000743C" w:rsidP="0000743C">
      <w:pPr>
        <w:autoSpaceDE w:val="0"/>
        <w:autoSpaceDN w:val="0"/>
        <w:adjustRightInd w:val="0"/>
        <w:spacing w:after="0" w:line="240" w:lineRule="auto"/>
        <w:rPr>
          <w:rFonts w:cstheme="minorHAnsi"/>
        </w:rPr>
      </w:pPr>
      <w:r>
        <w:rPr>
          <w:rFonts w:cstheme="minorHAnsi"/>
        </w:rPr>
        <w:t>The Company will only refuse an eligible employee’s request on reasonable business grounds.</w:t>
      </w:r>
    </w:p>
    <w:p w14:paraId="51E97FF6" w14:textId="77777777" w:rsidR="0000743C" w:rsidRDefault="0000743C" w:rsidP="0000743C">
      <w:pPr>
        <w:autoSpaceDE w:val="0"/>
        <w:autoSpaceDN w:val="0"/>
        <w:adjustRightInd w:val="0"/>
        <w:spacing w:after="0" w:line="240" w:lineRule="auto"/>
        <w:rPr>
          <w:rFonts w:cstheme="minorHAnsi"/>
        </w:rPr>
      </w:pPr>
    </w:p>
    <w:p w14:paraId="05DECFB8" w14:textId="77777777" w:rsidR="0000743C" w:rsidRDefault="0000743C" w:rsidP="0000743C">
      <w:pPr>
        <w:autoSpaceDE w:val="0"/>
        <w:autoSpaceDN w:val="0"/>
        <w:adjustRightInd w:val="0"/>
        <w:spacing w:after="0" w:line="240" w:lineRule="auto"/>
        <w:rPr>
          <w:rFonts w:cstheme="minorHAnsi"/>
        </w:rPr>
      </w:pPr>
      <w:r>
        <w:rPr>
          <w:rFonts w:cstheme="minorHAnsi"/>
        </w:rPr>
        <w:t>In making its decision, the Company will take into account the following circumstances:</w:t>
      </w:r>
    </w:p>
    <w:p w14:paraId="4FD38708" w14:textId="77777777" w:rsidR="0000743C" w:rsidRDefault="0000743C" w:rsidP="0000743C">
      <w:pPr>
        <w:pStyle w:val="ListParagraph"/>
        <w:numPr>
          <w:ilvl w:val="0"/>
          <w:numId w:val="46"/>
        </w:numPr>
        <w:autoSpaceDE w:val="0"/>
        <w:autoSpaceDN w:val="0"/>
        <w:adjustRightInd w:val="0"/>
        <w:spacing w:after="0" w:line="240" w:lineRule="auto"/>
        <w:ind w:left="714" w:hanging="357"/>
        <w:rPr>
          <w:rFonts w:cstheme="minorHAnsi"/>
        </w:rPr>
      </w:pPr>
      <w:r>
        <w:rPr>
          <w:rFonts w:cstheme="minorHAnsi"/>
        </w:rPr>
        <w:t>the nature of the employee’s work circumstances;</w:t>
      </w:r>
    </w:p>
    <w:p w14:paraId="00F018CC" w14:textId="77777777" w:rsidR="0000743C" w:rsidRDefault="0000743C" w:rsidP="0000743C">
      <w:pPr>
        <w:pStyle w:val="ListParagraph"/>
        <w:numPr>
          <w:ilvl w:val="0"/>
          <w:numId w:val="46"/>
        </w:numPr>
        <w:autoSpaceDE w:val="0"/>
        <w:autoSpaceDN w:val="0"/>
        <w:adjustRightInd w:val="0"/>
        <w:spacing w:before="120" w:after="0" w:line="240" w:lineRule="auto"/>
        <w:ind w:left="714" w:hanging="357"/>
        <w:rPr>
          <w:rFonts w:cstheme="minorHAnsi"/>
        </w:rPr>
      </w:pPr>
      <w:r>
        <w:rPr>
          <w:rFonts w:cstheme="minorHAnsi"/>
        </w:rPr>
        <w:t>the nature and cost of implementing the proposed arrangements;</w:t>
      </w:r>
    </w:p>
    <w:p w14:paraId="15F40A40" w14:textId="77777777" w:rsidR="0000743C" w:rsidRDefault="0000743C" w:rsidP="0000743C">
      <w:pPr>
        <w:pStyle w:val="ListParagraph"/>
        <w:numPr>
          <w:ilvl w:val="0"/>
          <w:numId w:val="46"/>
        </w:numPr>
        <w:autoSpaceDE w:val="0"/>
        <w:autoSpaceDN w:val="0"/>
        <w:adjustRightInd w:val="0"/>
        <w:spacing w:before="120" w:after="0" w:line="240" w:lineRule="auto"/>
        <w:ind w:left="714" w:hanging="357"/>
        <w:rPr>
          <w:rFonts w:cstheme="minorHAnsi"/>
        </w:rPr>
      </w:pPr>
      <w:r>
        <w:rPr>
          <w:rFonts w:cstheme="minorHAnsi"/>
        </w:rPr>
        <w:t>the financial circumstances of the Company at the time of the request;</w:t>
      </w:r>
    </w:p>
    <w:p w14:paraId="4E39FF4F" w14:textId="77777777" w:rsidR="0000743C" w:rsidRDefault="0000743C" w:rsidP="0000743C">
      <w:pPr>
        <w:pStyle w:val="ListParagraph"/>
        <w:numPr>
          <w:ilvl w:val="0"/>
          <w:numId w:val="46"/>
        </w:numPr>
        <w:autoSpaceDE w:val="0"/>
        <w:autoSpaceDN w:val="0"/>
        <w:adjustRightInd w:val="0"/>
        <w:spacing w:before="120" w:after="0" w:line="240" w:lineRule="auto"/>
        <w:ind w:left="714" w:hanging="357"/>
        <w:rPr>
          <w:rFonts w:cstheme="minorHAnsi"/>
        </w:rPr>
      </w:pPr>
      <w:r>
        <w:rPr>
          <w:rFonts w:cstheme="minorHAnsi"/>
        </w:rPr>
        <w:t>the nature and size of the Company’s business and its operational requirements;</w:t>
      </w:r>
    </w:p>
    <w:p w14:paraId="220458AC" w14:textId="77777777" w:rsidR="0000743C" w:rsidRDefault="0000743C" w:rsidP="0000743C">
      <w:pPr>
        <w:pStyle w:val="ListParagraph"/>
        <w:numPr>
          <w:ilvl w:val="0"/>
          <w:numId w:val="46"/>
        </w:numPr>
        <w:autoSpaceDE w:val="0"/>
        <w:autoSpaceDN w:val="0"/>
        <w:adjustRightInd w:val="0"/>
        <w:spacing w:before="120" w:after="0" w:line="240" w:lineRule="auto"/>
        <w:ind w:left="714" w:hanging="357"/>
        <w:rPr>
          <w:rFonts w:cstheme="minorHAnsi"/>
        </w:rPr>
      </w:pPr>
      <w:r>
        <w:rPr>
          <w:rFonts w:cstheme="minorHAnsi"/>
        </w:rPr>
        <w:t>the effect of the proposed arrangements on the Company (not limited to the financial impacts);</w:t>
      </w:r>
    </w:p>
    <w:p w14:paraId="1BCA8DE9" w14:textId="77777777" w:rsidR="0000743C" w:rsidRDefault="0000743C" w:rsidP="0000743C">
      <w:pPr>
        <w:pStyle w:val="ListParagraph"/>
        <w:numPr>
          <w:ilvl w:val="0"/>
          <w:numId w:val="46"/>
        </w:numPr>
        <w:autoSpaceDE w:val="0"/>
        <w:autoSpaceDN w:val="0"/>
        <w:adjustRightInd w:val="0"/>
        <w:spacing w:before="120" w:after="0" w:line="240" w:lineRule="auto"/>
        <w:ind w:left="714" w:hanging="357"/>
        <w:rPr>
          <w:rFonts w:cstheme="minorHAnsi"/>
        </w:rPr>
      </w:pPr>
      <w:r>
        <w:rPr>
          <w:rFonts w:cstheme="minorHAnsi"/>
        </w:rPr>
        <w:t>the effect of the proposed arrangement on other employees;</w:t>
      </w:r>
    </w:p>
    <w:p w14:paraId="44B2EBCD" w14:textId="77777777" w:rsidR="0000743C" w:rsidRDefault="0000743C" w:rsidP="0000743C">
      <w:pPr>
        <w:pStyle w:val="ListParagraph"/>
        <w:numPr>
          <w:ilvl w:val="0"/>
          <w:numId w:val="46"/>
        </w:numPr>
        <w:autoSpaceDE w:val="0"/>
        <w:autoSpaceDN w:val="0"/>
        <w:adjustRightInd w:val="0"/>
        <w:spacing w:before="120" w:after="0" w:line="240" w:lineRule="auto"/>
        <w:ind w:left="714" w:hanging="357"/>
        <w:rPr>
          <w:rFonts w:cstheme="minorHAnsi"/>
        </w:rPr>
      </w:pPr>
      <w:r>
        <w:rPr>
          <w:rFonts w:cstheme="minorHAnsi"/>
        </w:rPr>
        <w:t>the limitations imposed under applicable industrial laws (e.g. provisions of modern awards that deal with hours of work, breaks, etc.), workplace health and safety laws and workers’ compensation laws;</w:t>
      </w:r>
    </w:p>
    <w:p w14:paraId="1F0CEE3E" w14:textId="77777777" w:rsidR="0000743C" w:rsidRDefault="0000743C" w:rsidP="0000743C">
      <w:pPr>
        <w:pStyle w:val="ListParagraph"/>
        <w:numPr>
          <w:ilvl w:val="0"/>
          <w:numId w:val="46"/>
        </w:numPr>
        <w:autoSpaceDE w:val="0"/>
        <w:autoSpaceDN w:val="0"/>
        <w:adjustRightInd w:val="0"/>
        <w:spacing w:before="120" w:after="0" w:line="240" w:lineRule="auto"/>
        <w:ind w:left="714" w:hanging="357"/>
        <w:rPr>
          <w:rFonts w:cstheme="minorHAnsi"/>
        </w:rPr>
      </w:pPr>
      <w:r>
        <w:rPr>
          <w:rFonts w:cstheme="minorHAnsi"/>
        </w:rPr>
        <w:t>the proposed commencement date of the arrangement and how long it is proposed to operate; and</w:t>
      </w:r>
    </w:p>
    <w:p w14:paraId="4E1C8109" w14:textId="77777777" w:rsidR="0000743C" w:rsidRDefault="0000743C" w:rsidP="0000743C">
      <w:pPr>
        <w:pStyle w:val="ListParagraph"/>
        <w:numPr>
          <w:ilvl w:val="0"/>
          <w:numId w:val="46"/>
        </w:numPr>
        <w:autoSpaceDE w:val="0"/>
        <w:autoSpaceDN w:val="0"/>
        <w:adjustRightInd w:val="0"/>
        <w:spacing w:before="120" w:after="0" w:line="240" w:lineRule="auto"/>
        <w:ind w:left="714" w:hanging="357"/>
        <w:rPr>
          <w:rFonts w:cstheme="minorHAnsi"/>
        </w:rPr>
      </w:pPr>
      <w:r>
        <w:rPr>
          <w:rFonts w:cstheme="minorHAnsi"/>
        </w:rPr>
        <w:t>whether there is sufficient information provided by the employee for the employer to make a decision.</w:t>
      </w:r>
    </w:p>
    <w:p w14:paraId="368F1F2C" w14:textId="77777777" w:rsidR="0000743C" w:rsidRDefault="0000743C" w:rsidP="0000743C">
      <w:pPr>
        <w:autoSpaceDE w:val="0"/>
        <w:autoSpaceDN w:val="0"/>
        <w:adjustRightInd w:val="0"/>
        <w:spacing w:after="0" w:line="240" w:lineRule="auto"/>
        <w:rPr>
          <w:rFonts w:cstheme="minorHAnsi"/>
        </w:rPr>
      </w:pPr>
    </w:p>
    <w:p w14:paraId="2BAB99DA" w14:textId="77777777" w:rsidR="0000743C" w:rsidRDefault="0000743C" w:rsidP="0000743C">
      <w:pPr>
        <w:autoSpaceDE w:val="0"/>
        <w:autoSpaceDN w:val="0"/>
        <w:adjustRightInd w:val="0"/>
        <w:spacing w:after="0" w:line="240" w:lineRule="auto"/>
        <w:rPr>
          <w:rFonts w:cstheme="minorHAnsi"/>
        </w:rPr>
      </w:pPr>
      <w:r>
        <w:rPr>
          <w:rFonts w:cstheme="minorHAnsi"/>
        </w:rPr>
        <w:t>Employees should take independent advice on the effect that the granting of the request may have on their accrued entitlements and the resulting financial impacts on them.</w:t>
      </w:r>
    </w:p>
    <w:p w14:paraId="713A02E1" w14:textId="77777777" w:rsidR="0000743C" w:rsidRDefault="0000743C" w:rsidP="0000743C">
      <w:pPr>
        <w:autoSpaceDE w:val="0"/>
        <w:autoSpaceDN w:val="0"/>
        <w:adjustRightInd w:val="0"/>
        <w:spacing w:after="0" w:line="240" w:lineRule="auto"/>
        <w:rPr>
          <w:rFonts w:cstheme="minorHAnsi"/>
          <w:b/>
          <w:bCs/>
        </w:rPr>
      </w:pPr>
    </w:p>
    <w:p w14:paraId="598D64E7" w14:textId="77777777" w:rsidR="0000743C" w:rsidRPr="000F2EF2" w:rsidRDefault="0000743C" w:rsidP="0000743C">
      <w:pPr>
        <w:pStyle w:val="BHead"/>
      </w:pPr>
      <w:r w:rsidRPr="000F2EF2">
        <w:t>Related policies</w:t>
      </w:r>
    </w:p>
    <w:p w14:paraId="2064D2CD" w14:textId="77777777" w:rsidR="0000743C" w:rsidRDefault="0000743C" w:rsidP="0000743C">
      <w:pPr>
        <w:autoSpaceDE w:val="0"/>
        <w:autoSpaceDN w:val="0"/>
        <w:adjustRightInd w:val="0"/>
        <w:spacing w:after="0" w:line="240" w:lineRule="auto"/>
        <w:rPr>
          <w:rFonts w:cstheme="minorHAnsi"/>
        </w:rPr>
      </w:pPr>
    </w:p>
    <w:p w14:paraId="56F7D6FE" w14:textId="77777777" w:rsidR="0000743C" w:rsidRDefault="0000743C" w:rsidP="0000743C">
      <w:pPr>
        <w:autoSpaceDE w:val="0"/>
        <w:autoSpaceDN w:val="0"/>
        <w:adjustRightInd w:val="0"/>
        <w:spacing w:after="0" w:line="240" w:lineRule="auto"/>
        <w:rPr>
          <w:rFonts w:cstheme="minorHAnsi"/>
        </w:rPr>
      </w:pPr>
      <w:r>
        <w:rPr>
          <w:rFonts w:cstheme="minorHAnsi"/>
        </w:rPr>
        <w:t>This policy applies in conjunction with the following policies:</w:t>
      </w:r>
    </w:p>
    <w:p w14:paraId="7CFFA3EA" w14:textId="77777777" w:rsidR="0000743C" w:rsidRDefault="0000743C" w:rsidP="0000743C">
      <w:pPr>
        <w:pStyle w:val="ListParagraph"/>
        <w:numPr>
          <w:ilvl w:val="0"/>
          <w:numId w:val="47"/>
        </w:numPr>
        <w:autoSpaceDE w:val="0"/>
        <w:autoSpaceDN w:val="0"/>
        <w:adjustRightInd w:val="0"/>
        <w:spacing w:after="0" w:line="240" w:lineRule="auto"/>
        <w:rPr>
          <w:rFonts w:cstheme="minorHAnsi"/>
        </w:rPr>
      </w:pPr>
      <w:r>
        <w:rPr>
          <w:rFonts w:cstheme="minorHAnsi"/>
        </w:rPr>
        <w:t>Equal Opportunity Policy;</w:t>
      </w:r>
    </w:p>
    <w:p w14:paraId="76403972" w14:textId="77777777" w:rsidR="0000743C" w:rsidRDefault="0000743C" w:rsidP="0000743C">
      <w:pPr>
        <w:pStyle w:val="ListParagraph"/>
        <w:numPr>
          <w:ilvl w:val="0"/>
          <w:numId w:val="47"/>
        </w:numPr>
        <w:autoSpaceDE w:val="0"/>
        <w:autoSpaceDN w:val="0"/>
        <w:adjustRightInd w:val="0"/>
        <w:spacing w:after="0" w:line="240" w:lineRule="auto"/>
        <w:rPr>
          <w:rFonts w:cstheme="minorHAnsi"/>
        </w:rPr>
      </w:pPr>
      <w:r>
        <w:rPr>
          <w:rFonts w:cstheme="minorHAnsi"/>
        </w:rPr>
        <w:t>Workplace Health and Safety Policy;</w:t>
      </w:r>
    </w:p>
    <w:p w14:paraId="18E8CAEB" w14:textId="77777777" w:rsidR="0000743C" w:rsidRDefault="0000743C" w:rsidP="0000743C">
      <w:pPr>
        <w:pStyle w:val="ListParagraph"/>
        <w:numPr>
          <w:ilvl w:val="0"/>
          <w:numId w:val="47"/>
        </w:numPr>
        <w:autoSpaceDE w:val="0"/>
        <w:autoSpaceDN w:val="0"/>
        <w:adjustRightInd w:val="0"/>
        <w:spacing w:after="0" w:line="240" w:lineRule="auto"/>
        <w:rPr>
          <w:rFonts w:cstheme="minorHAnsi"/>
        </w:rPr>
      </w:pPr>
      <w:r>
        <w:rPr>
          <w:rFonts w:cstheme="minorHAnsi"/>
        </w:rPr>
        <w:t>Grievance Policy; and</w:t>
      </w:r>
    </w:p>
    <w:p w14:paraId="35BD60A1" w14:textId="77777777" w:rsidR="0000743C" w:rsidRDefault="0000743C" w:rsidP="0000743C">
      <w:pPr>
        <w:pStyle w:val="ListParagraph"/>
        <w:numPr>
          <w:ilvl w:val="0"/>
          <w:numId w:val="47"/>
        </w:numPr>
        <w:autoSpaceDE w:val="0"/>
        <w:autoSpaceDN w:val="0"/>
        <w:adjustRightInd w:val="0"/>
        <w:spacing w:after="0" w:line="240" w:lineRule="auto"/>
        <w:rPr>
          <w:rFonts w:cstheme="minorHAnsi"/>
        </w:rPr>
      </w:pPr>
      <w:r>
        <w:rPr>
          <w:rFonts w:cstheme="minorHAnsi"/>
        </w:rPr>
        <w:t>Code of Conduct.</w:t>
      </w:r>
    </w:p>
    <w:p w14:paraId="3D30D05D" w14:textId="77777777" w:rsidR="0000743C" w:rsidRDefault="0000743C" w:rsidP="0000743C">
      <w:pPr>
        <w:autoSpaceDE w:val="0"/>
        <w:autoSpaceDN w:val="0"/>
        <w:adjustRightInd w:val="0"/>
        <w:spacing w:after="0" w:line="240" w:lineRule="auto"/>
        <w:rPr>
          <w:rFonts w:cstheme="minorHAnsi"/>
          <w:b/>
          <w:bCs/>
        </w:rPr>
      </w:pPr>
    </w:p>
    <w:p w14:paraId="14B64B64" w14:textId="77777777" w:rsidR="0000743C" w:rsidRPr="00F91D24" w:rsidRDefault="0000743C" w:rsidP="0000743C">
      <w:pPr>
        <w:pStyle w:val="BHead"/>
      </w:pPr>
      <w:r w:rsidRPr="00F91D24">
        <w:t>Contacts</w:t>
      </w:r>
    </w:p>
    <w:p w14:paraId="3076F95F" w14:textId="77777777" w:rsidR="0000743C" w:rsidRDefault="0000743C" w:rsidP="0000743C">
      <w:pPr>
        <w:autoSpaceDE w:val="0"/>
        <w:autoSpaceDN w:val="0"/>
        <w:adjustRightInd w:val="0"/>
        <w:spacing w:after="0" w:line="240" w:lineRule="auto"/>
        <w:rPr>
          <w:rFonts w:cstheme="minorHAnsi"/>
        </w:rPr>
      </w:pPr>
    </w:p>
    <w:p w14:paraId="5F497445" w14:textId="77777777" w:rsidR="0000743C" w:rsidRDefault="0000743C" w:rsidP="0000743C">
      <w:pPr>
        <w:autoSpaceDE w:val="0"/>
        <w:autoSpaceDN w:val="0"/>
        <w:adjustRightInd w:val="0"/>
        <w:spacing w:after="0" w:line="240" w:lineRule="auto"/>
        <w:rPr>
          <w:rFonts w:cstheme="minorHAnsi"/>
        </w:rPr>
      </w:pPr>
      <w:r>
        <w:rPr>
          <w:rFonts w:cstheme="minorHAnsi"/>
        </w:rPr>
        <w:lastRenderedPageBreak/>
        <w:t xml:space="preserve">If you have any questions regarding the policy and its application, please contact </w:t>
      </w:r>
      <w:r w:rsidRPr="00376978">
        <w:rPr>
          <w:rFonts w:cstheme="minorHAnsi"/>
          <w:b/>
          <w:i/>
          <w:color w:val="FF0000"/>
        </w:rPr>
        <w:t>[insert</w:t>
      </w:r>
      <w:r>
        <w:rPr>
          <w:rFonts w:cstheme="minorHAnsi"/>
          <w:b/>
          <w:i/>
          <w:color w:val="FF0000"/>
        </w:rPr>
        <w:t xml:space="preserve"> contact</w:t>
      </w:r>
      <w:r w:rsidRPr="00376978">
        <w:rPr>
          <w:rFonts w:cstheme="minorHAnsi"/>
          <w:b/>
          <w:i/>
          <w:color w:val="FF0000"/>
        </w:rPr>
        <w:t xml:space="preserve"> details]</w:t>
      </w:r>
      <w:r>
        <w:rPr>
          <w:rFonts w:cstheme="minorHAnsi"/>
        </w:rPr>
        <w:t>.</w:t>
      </w:r>
    </w:p>
    <w:p w14:paraId="1FFE7534" w14:textId="77777777" w:rsidR="0000743C" w:rsidRDefault="0000743C" w:rsidP="0000743C">
      <w:pPr>
        <w:autoSpaceDE w:val="0"/>
        <w:autoSpaceDN w:val="0"/>
        <w:adjustRightInd w:val="0"/>
        <w:spacing w:after="0" w:line="240" w:lineRule="auto"/>
        <w:rPr>
          <w:rFonts w:cstheme="minorHAnsi"/>
        </w:rPr>
      </w:pPr>
    </w:p>
    <w:p w14:paraId="7FE30236" w14:textId="77777777" w:rsidR="0000743C" w:rsidRDefault="0000743C" w:rsidP="0000743C">
      <w:pPr>
        <w:autoSpaceDE w:val="0"/>
        <w:autoSpaceDN w:val="0"/>
        <w:adjustRightInd w:val="0"/>
        <w:spacing w:after="0" w:line="240" w:lineRule="auto"/>
        <w:rPr>
          <w:rFonts w:cstheme="minorHAnsi"/>
        </w:rPr>
      </w:pPr>
      <w:r>
        <w:rPr>
          <w:rFonts w:cstheme="minorHAnsi"/>
        </w:rPr>
        <w:t>If you have questions relating to your rights relating to your family responsibilities generally, consider contacting:</w:t>
      </w:r>
    </w:p>
    <w:p w14:paraId="42D8C5E8" w14:textId="77777777" w:rsidR="0000743C" w:rsidRPr="00B1551C" w:rsidRDefault="0000743C" w:rsidP="0000743C">
      <w:pPr>
        <w:pStyle w:val="ListParagraph"/>
        <w:numPr>
          <w:ilvl w:val="0"/>
          <w:numId w:val="48"/>
        </w:numPr>
        <w:autoSpaceDE w:val="0"/>
        <w:autoSpaceDN w:val="0"/>
        <w:adjustRightInd w:val="0"/>
        <w:spacing w:after="0" w:line="240" w:lineRule="auto"/>
        <w:rPr>
          <w:rFonts w:cstheme="minorHAnsi"/>
        </w:rPr>
      </w:pPr>
      <w:r w:rsidRPr="00B1551C">
        <w:rPr>
          <w:rFonts w:cstheme="minorHAnsi"/>
        </w:rPr>
        <w:t xml:space="preserve">Australian Human Rights Commission </w:t>
      </w:r>
      <w:r w:rsidRPr="00B1551C">
        <w:rPr>
          <w:rFonts w:cstheme="minorHAnsi"/>
          <w:i/>
          <w:iCs/>
        </w:rPr>
        <w:t>(</w:t>
      </w:r>
      <w:hyperlink r:id="rId10" w:history="1">
        <w:r w:rsidRPr="00B1551C">
          <w:rPr>
            <w:rStyle w:val="Hyperlink"/>
            <w:rFonts w:cstheme="minorHAnsi"/>
            <w:i/>
            <w:iCs/>
          </w:rPr>
          <w:t>www.humanrights.gov.au</w:t>
        </w:r>
      </w:hyperlink>
      <w:r w:rsidRPr="00B1551C">
        <w:rPr>
          <w:rFonts w:cstheme="minorHAnsi"/>
          <w:i/>
          <w:iCs/>
        </w:rPr>
        <w:t>)</w:t>
      </w:r>
      <w:r w:rsidRPr="00B1551C">
        <w:rPr>
          <w:rFonts w:cstheme="minorHAnsi"/>
        </w:rPr>
        <w:t>;</w:t>
      </w:r>
    </w:p>
    <w:p w14:paraId="112D2B87" w14:textId="77777777" w:rsidR="0000743C" w:rsidRPr="00B1551C" w:rsidRDefault="0000743C" w:rsidP="0000743C">
      <w:pPr>
        <w:pStyle w:val="ListParagraph"/>
        <w:numPr>
          <w:ilvl w:val="0"/>
          <w:numId w:val="48"/>
        </w:numPr>
        <w:autoSpaceDE w:val="0"/>
        <w:autoSpaceDN w:val="0"/>
        <w:adjustRightInd w:val="0"/>
        <w:spacing w:after="0" w:line="240" w:lineRule="auto"/>
        <w:rPr>
          <w:rFonts w:cstheme="minorHAnsi"/>
        </w:rPr>
      </w:pPr>
      <w:r w:rsidRPr="00B1551C">
        <w:rPr>
          <w:rFonts w:cstheme="minorHAnsi"/>
        </w:rPr>
        <w:t xml:space="preserve">Office of the Fair Work Ombudsman </w:t>
      </w:r>
      <w:r w:rsidRPr="00B1551C">
        <w:rPr>
          <w:rFonts w:cstheme="minorHAnsi"/>
          <w:i/>
          <w:iCs/>
        </w:rPr>
        <w:t>(</w:t>
      </w:r>
      <w:hyperlink r:id="rId11" w:history="1">
        <w:r w:rsidRPr="00B1551C">
          <w:rPr>
            <w:rStyle w:val="Hyperlink"/>
            <w:rFonts w:cstheme="minorHAnsi"/>
            <w:i/>
            <w:iCs/>
          </w:rPr>
          <w:t>www.fairwork.gov.au</w:t>
        </w:r>
      </w:hyperlink>
      <w:r w:rsidRPr="00B1551C">
        <w:rPr>
          <w:rFonts w:cstheme="minorHAnsi"/>
          <w:i/>
          <w:iCs/>
        </w:rPr>
        <w:t>)</w:t>
      </w:r>
      <w:r w:rsidRPr="00B1551C">
        <w:rPr>
          <w:rFonts w:cstheme="minorHAnsi"/>
        </w:rPr>
        <w:t>; and</w:t>
      </w:r>
    </w:p>
    <w:p w14:paraId="0CEB9025" w14:textId="77777777" w:rsidR="0000743C" w:rsidRDefault="0000743C" w:rsidP="0000743C">
      <w:pPr>
        <w:pStyle w:val="ListParagraph"/>
        <w:numPr>
          <w:ilvl w:val="0"/>
          <w:numId w:val="48"/>
        </w:numPr>
        <w:autoSpaceDE w:val="0"/>
        <w:autoSpaceDN w:val="0"/>
        <w:adjustRightInd w:val="0"/>
        <w:spacing w:after="0" w:line="240" w:lineRule="auto"/>
        <w:rPr>
          <w:rFonts w:cstheme="minorHAnsi"/>
        </w:rPr>
      </w:pPr>
      <w:r w:rsidRPr="00B1551C">
        <w:rPr>
          <w:rFonts w:cstheme="minorHAnsi"/>
          <w:b/>
          <w:i/>
          <w:color w:val="FF0000"/>
        </w:rPr>
        <w:t xml:space="preserve">[insert the anti-discrimination body in your </w:t>
      </w:r>
      <w:r>
        <w:rPr>
          <w:rFonts w:cstheme="minorHAnsi"/>
          <w:b/>
          <w:i/>
          <w:color w:val="FF0000"/>
        </w:rPr>
        <w:t>s</w:t>
      </w:r>
      <w:r w:rsidRPr="00B1551C">
        <w:rPr>
          <w:rFonts w:cstheme="minorHAnsi"/>
          <w:b/>
          <w:i/>
          <w:color w:val="FF0000"/>
        </w:rPr>
        <w:t xml:space="preserve">tate or </w:t>
      </w:r>
      <w:r>
        <w:rPr>
          <w:rFonts w:cstheme="minorHAnsi"/>
          <w:b/>
          <w:i/>
          <w:color w:val="FF0000"/>
        </w:rPr>
        <w:t>t</w:t>
      </w:r>
      <w:r w:rsidRPr="00B1551C">
        <w:rPr>
          <w:rFonts w:cstheme="minorHAnsi"/>
          <w:b/>
          <w:i/>
          <w:color w:val="FF0000"/>
        </w:rPr>
        <w:t>erritory]</w:t>
      </w:r>
      <w:r>
        <w:rPr>
          <w:rFonts w:cstheme="minorHAnsi"/>
        </w:rPr>
        <w:t>.</w:t>
      </w:r>
    </w:p>
    <w:p w14:paraId="44059476" w14:textId="77777777" w:rsidR="0000743C" w:rsidRPr="0087245B" w:rsidRDefault="0000743C" w:rsidP="0000743C">
      <w:pPr>
        <w:autoSpaceDE w:val="0"/>
        <w:autoSpaceDN w:val="0"/>
        <w:adjustRightInd w:val="0"/>
        <w:spacing w:after="0" w:line="240" w:lineRule="auto"/>
      </w:pPr>
    </w:p>
    <w:p w14:paraId="46BE861A" w14:textId="71E319E4" w:rsidR="00F44434" w:rsidRPr="00F32CC4" w:rsidRDefault="00F44434" w:rsidP="0000743C">
      <w:pPr>
        <w:pStyle w:val="Title"/>
        <w:rPr>
          <w:rFonts w:asciiTheme="minorHAnsi" w:hAnsiTheme="minorHAnsi"/>
        </w:rPr>
      </w:pPr>
    </w:p>
    <w:sectPr w:rsidR="00F44434" w:rsidRPr="00F32CC4" w:rsidSect="0094253C">
      <w:headerReference w:type="even" r:id="rId12"/>
      <w:headerReference w:type="default" r:id="rId13"/>
      <w:footerReference w:type="default" r:id="rId14"/>
      <w:headerReference w:type="first" r:id="rId15"/>
      <w:pgSz w:w="11906" w:h="16838" w:code="9"/>
      <w:pgMar w:top="1985" w:right="1440" w:bottom="1531" w:left="1440" w:header="720" w:footer="720" w:gutter="34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353DB" w14:textId="77777777" w:rsidR="00D66BFD" w:rsidRDefault="00D66BFD" w:rsidP="001908AB">
      <w:pPr>
        <w:spacing w:after="0" w:line="240" w:lineRule="auto"/>
      </w:pPr>
      <w:r>
        <w:separator/>
      </w:r>
    </w:p>
  </w:endnote>
  <w:endnote w:type="continuationSeparator" w:id="0">
    <w:p w14:paraId="524548CB" w14:textId="77777777" w:rsidR="00D66BFD" w:rsidRDefault="00D66BFD" w:rsidP="00190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ZRRBB+Effra-Bold">
    <w:altName w:val="AZRRBB+Effr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CFD3E" w14:textId="0E659B6F" w:rsidR="00A2447A" w:rsidRPr="00A2447A" w:rsidRDefault="00A2447A">
    <w:pPr>
      <w:pStyle w:val="Footer"/>
      <w:rPr>
        <w:sz w:val="20"/>
        <w:szCs w:val="20"/>
      </w:rPr>
    </w:pPr>
    <w:r w:rsidRPr="00527D09">
      <w:rPr>
        <w:sz w:val="18"/>
        <w:szCs w:val="18"/>
      </w:rPr>
      <w:t>This document is a starting point to help you develop a document appropriate to your individual situation. It will need to be tailored to your specific circumstances in light of any applicable laws that apply in your jurisdiction. You should seek your own advice about the necessary amendments.</w:t>
    </w:r>
    <w:r w:rsidRPr="00527D09">
      <w:rPr>
        <w:b/>
        <w:bCs/>
        <w:sz w:val="16"/>
        <w:szCs w:val="16"/>
      </w:rPr>
      <w:t xml:space="preserve"> </w:t>
    </w:r>
    <w:r w:rsidRPr="00527D09">
      <w:rPr>
        <w:b/>
        <w:bCs/>
        <w:sz w:val="18"/>
        <w:szCs w:val="18"/>
      </w:rPr>
      <w:t>© Portner Press Publishing 202</w:t>
    </w:r>
    <w:r w:rsidR="00B6720A">
      <w:rPr>
        <w:b/>
        <w:bCs/>
        <w:sz w:val="18"/>
        <w:szCs w:val="18"/>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4BDBF" w14:textId="77777777" w:rsidR="00D66BFD" w:rsidRDefault="00D66BFD" w:rsidP="001908AB">
      <w:pPr>
        <w:spacing w:after="0" w:line="240" w:lineRule="auto"/>
      </w:pPr>
      <w:r>
        <w:separator/>
      </w:r>
    </w:p>
  </w:footnote>
  <w:footnote w:type="continuationSeparator" w:id="0">
    <w:p w14:paraId="1E2F72FD" w14:textId="77777777" w:rsidR="00D66BFD" w:rsidRDefault="00D66BFD" w:rsidP="001908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C7E4C" w14:textId="77777777" w:rsidR="001908AB" w:rsidRDefault="0000743C">
    <w:pPr>
      <w:pStyle w:val="Header"/>
    </w:pPr>
    <w:r>
      <w:rPr>
        <w:noProof/>
      </w:rPr>
      <w:pict w14:anchorId="0A99B8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2068" o:spid="_x0000_s2050" type="#_x0000_t75" style="position:absolute;margin-left:0;margin-top:0;width:595.45pt;height:841.9pt;z-index:-251657216;mso-position-horizontal:center;mso-position-horizontal-relative:margin;mso-position-vertical:center;mso-position-vertical-relative:margin" o:allowincell="f">
          <v:imagedata r:id="rId1" o:title="Portner-2019-letterhead_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42D0D" w14:textId="4578D22E" w:rsidR="00A2447A" w:rsidRDefault="0094253C" w:rsidP="00A2447A">
    <w:pPr>
      <w:pStyle w:val="Header"/>
      <w:tabs>
        <w:tab w:val="clear" w:pos="4513"/>
        <w:tab w:val="clear" w:pos="9026"/>
        <w:tab w:val="left" w:pos="1905"/>
      </w:tabs>
    </w:pPr>
    <w:r>
      <w:rPr>
        <w:noProof/>
      </w:rPr>
      <w:drawing>
        <wp:anchor distT="0" distB="0" distL="114300" distR="114300" simplePos="0" relativeHeight="251661312" behindDoc="0" locked="0" layoutInCell="1" allowOverlap="1" wp14:anchorId="2CFA8E3C" wp14:editId="7E67CB79">
          <wp:simplePos x="0" y="0"/>
          <wp:positionH relativeFrom="margin">
            <wp:posOffset>4514215</wp:posOffset>
          </wp:positionH>
          <wp:positionV relativeFrom="paragraph">
            <wp:posOffset>-125095</wp:posOffset>
          </wp:positionV>
          <wp:extent cx="1143000" cy="762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PH logo_stacked.png"/>
                  <pic:cNvPicPr/>
                </pic:nvPicPr>
                <pic:blipFill>
                  <a:blip r:embed="rId1">
                    <a:extLst>
                      <a:ext uri="{28A0092B-C50C-407E-A947-70E740481C1C}">
                        <a14:useLocalDpi xmlns:a14="http://schemas.microsoft.com/office/drawing/2010/main" val="0"/>
                      </a:ext>
                    </a:extLst>
                  </a:blip>
                  <a:stretch>
                    <a:fillRect/>
                  </a:stretch>
                </pic:blipFill>
                <pic:spPr>
                  <a:xfrm>
                    <a:off x="0" y="0"/>
                    <a:ext cx="1143000" cy="762000"/>
                  </a:xfrm>
                  <a:prstGeom prst="rect">
                    <a:avLst/>
                  </a:prstGeom>
                </pic:spPr>
              </pic:pic>
            </a:graphicData>
          </a:graphic>
          <wp14:sizeRelH relativeFrom="page">
            <wp14:pctWidth>0</wp14:pctWidth>
          </wp14:sizeRelH>
          <wp14:sizeRelV relativeFrom="page">
            <wp14:pctHeight>0</wp14:pctHeight>
          </wp14:sizeRelV>
        </wp:anchor>
      </w:drawing>
    </w:r>
    <w:r w:rsidR="00090214">
      <w:rPr>
        <w:noProof/>
      </w:rPr>
      <w:drawing>
        <wp:anchor distT="0" distB="0" distL="114300" distR="114300" simplePos="0" relativeHeight="251662336" behindDoc="1" locked="0" layoutInCell="1" allowOverlap="1" wp14:anchorId="5C0107E4" wp14:editId="631CC23A">
          <wp:simplePos x="0" y="0"/>
          <wp:positionH relativeFrom="page">
            <wp:posOffset>981710</wp:posOffset>
          </wp:positionH>
          <wp:positionV relativeFrom="paragraph">
            <wp:posOffset>-10160</wp:posOffset>
          </wp:positionV>
          <wp:extent cx="1723390"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Foot_text.jpg"/>
                  <pic:cNvPicPr/>
                </pic:nvPicPr>
                <pic:blipFill rotWithShape="1">
                  <a:blip r:embed="rId2">
                    <a:extLst>
                      <a:ext uri="{28A0092B-C50C-407E-A947-70E740481C1C}">
                        <a14:useLocalDpi xmlns:a14="http://schemas.microsoft.com/office/drawing/2010/main" val="0"/>
                      </a:ext>
                    </a:extLst>
                  </a:blip>
                  <a:srcRect l="7198" t="3563" r="69944" b="92240"/>
                  <a:stretch/>
                </pic:blipFill>
                <pic:spPr bwMode="auto">
                  <a:xfrm>
                    <a:off x="0" y="0"/>
                    <a:ext cx="1723390" cy="4476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2447A">
      <w:tab/>
    </w:r>
  </w:p>
  <w:p w14:paraId="2FB13713" w14:textId="56B924C3" w:rsidR="001908AB" w:rsidRDefault="001908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907A7" w14:textId="77777777" w:rsidR="001908AB" w:rsidRDefault="0000743C">
    <w:pPr>
      <w:pStyle w:val="Header"/>
    </w:pPr>
    <w:r>
      <w:rPr>
        <w:noProof/>
      </w:rPr>
      <w:pict w14:anchorId="0216C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2067" o:spid="_x0000_s2049" type="#_x0000_t75" style="position:absolute;margin-left:0;margin-top:0;width:595.45pt;height:841.9pt;z-index:-251658240;mso-position-horizontal:center;mso-position-horizontal-relative:margin;mso-position-vertical:center;mso-position-vertical-relative:margin" o:allowincell="f">
          <v:imagedata r:id="rId1" o:title="Portner-2019-letterhead_PORTRA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4940"/>
    <w:multiLevelType w:val="hybridMultilevel"/>
    <w:tmpl w:val="C9F8B1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661300"/>
    <w:multiLevelType w:val="hybridMultilevel"/>
    <w:tmpl w:val="034CBD5A"/>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597C5E"/>
    <w:multiLevelType w:val="hybridMultilevel"/>
    <w:tmpl w:val="DCF8B5EC"/>
    <w:lvl w:ilvl="0" w:tplc="988A6E54">
      <w:start w:val="1"/>
      <w:numFmt w:val="bullet"/>
      <w:pStyle w:val="bulletlistlevel1"/>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064421BC"/>
    <w:multiLevelType w:val="hybridMultilevel"/>
    <w:tmpl w:val="760AD060"/>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8B3A6F"/>
    <w:multiLevelType w:val="hybridMultilevel"/>
    <w:tmpl w:val="3866278E"/>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A6108A"/>
    <w:multiLevelType w:val="hybridMultilevel"/>
    <w:tmpl w:val="74CE986E"/>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2E5F8E"/>
    <w:multiLevelType w:val="hybridMultilevel"/>
    <w:tmpl w:val="2C587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3E26B9"/>
    <w:multiLevelType w:val="hybridMultilevel"/>
    <w:tmpl w:val="A6E8B83A"/>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870C80"/>
    <w:multiLevelType w:val="hybridMultilevel"/>
    <w:tmpl w:val="748448C4"/>
    <w:lvl w:ilvl="0" w:tplc="40EE3FEE">
      <w:start w:val="1"/>
      <w:numFmt w:val="bullet"/>
      <w:lvlText w:val=""/>
      <w:lvlJc w:val="center"/>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0BA2CD6"/>
    <w:multiLevelType w:val="hybridMultilevel"/>
    <w:tmpl w:val="6F80DDDC"/>
    <w:lvl w:ilvl="0" w:tplc="0C090001">
      <w:start w:val="1"/>
      <w:numFmt w:val="bullet"/>
      <w:lvlText w:val=""/>
      <w:lvlJc w:val="left"/>
      <w:pPr>
        <w:ind w:left="720" w:hanging="360"/>
      </w:pPr>
      <w:rPr>
        <w:rFonts w:ascii="Symbol" w:hAnsi="Symbol" w:hint="default"/>
      </w:rPr>
    </w:lvl>
    <w:lvl w:ilvl="1" w:tplc="5ED22DBA">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8023F5"/>
    <w:multiLevelType w:val="hybridMultilevel"/>
    <w:tmpl w:val="37F2B576"/>
    <w:lvl w:ilvl="0" w:tplc="40EE3FEE">
      <w:start w:val="1"/>
      <w:numFmt w:val="bullet"/>
      <w:lvlText w:val=""/>
      <w:lvlJc w:val="center"/>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7EE0455"/>
    <w:multiLevelType w:val="hybridMultilevel"/>
    <w:tmpl w:val="DF5C8C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B9B270B"/>
    <w:multiLevelType w:val="hybridMultilevel"/>
    <w:tmpl w:val="00ECA952"/>
    <w:lvl w:ilvl="0" w:tplc="40EE3FEE">
      <w:start w:val="1"/>
      <w:numFmt w:val="bullet"/>
      <w:lvlText w:val=""/>
      <w:lvlJc w:val="center"/>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04163FA"/>
    <w:multiLevelType w:val="hybridMultilevel"/>
    <w:tmpl w:val="7B981B5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4" w15:restartNumberingAfterBreak="0">
    <w:nsid w:val="30A140FA"/>
    <w:multiLevelType w:val="hybridMultilevel"/>
    <w:tmpl w:val="EA509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A8584B"/>
    <w:multiLevelType w:val="hybridMultilevel"/>
    <w:tmpl w:val="F2D6AD36"/>
    <w:lvl w:ilvl="0" w:tplc="40EE3FEE">
      <w:start w:val="1"/>
      <w:numFmt w:val="bullet"/>
      <w:lvlText w:val=""/>
      <w:lvlJc w:val="center"/>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96D59BB"/>
    <w:multiLevelType w:val="hybridMultilevel"/>
    <w:tmpl w:val="4816E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B88003E"/>
    <w:multiLevelType w:val="hybridMultilevel"/>
    <w:tmpl w:val="02FA93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05D737C"/>
    <w:multiLevelType w:val="hybridMultilevel"/>
    <w:tmpl w:val="BAA86572"/>
    <w:lvl w:ilvl="0" w:tplc="616248B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0ED7F7A"/>
    <w:multiLevelType w:val="hybridMultilevel"/>
    <w:tmpl w:val="66F8A794"/>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1CB4F5D"/>
    <w:multiLevelType w:val="hybridMultilevel"/>
    <w:tmpl w:val="5B041F6E"/>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42A4706"/>
    <w:multiLevelType w:val="hybridMultilevel"/>
    <w:tmpl w:val="85D84848"/>
    <w:lvl w:ilvl="0" w:tplc="7EE24A08">
      <w:start w:val="1"/>
      <w:numFmt w:val="lowerRoman"/>
      <w:lvlText w:val="(%1)"/>
      <w:lvlJc w:val="left"/>
      <w:pPr>
        <w:ind w:left="1080" w:hanging="360"/>
      </w:pPr>
      <w:rPr>
        <w:rFonts w:hint="default"/>
      </w:rPr>
    </w:lvl>
    <w:lvl w:ilvl="1" w:tplc="5ED22DBA">
      <w:start w:val="1"/>
      <w:numFmt w:val="lowerLetter"/>
      <w:lvlText w:val="(%2)"/>
      <w:lvlJc w:val="left"/>
      <w:pPr>
        <w:ind w:left="1778"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47DF7DF1"/>
    <w:multiLevelType w:val="hybridMultilevel"/>
    <w:tmpl w:val="BEB22E42"/>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8A528B1"/>
    <w:multiLevelType w:val="hybridMultilevel"/>
    <w:tmpl w:val="5316E738"/>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A962648"/>
    <w:multiLevelType w:val="hybridMultilevel"/>
    <w:tmpl w:val="4130459A"/>
    <w:lvl w:ilvl="0" w:tplc="5ED22DBA">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B605A2C"/>
    <w:multiLevelType w:val="hybridMultilevel"/>
    <w:tmpl w:val="D7767548"/>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BFC42CF"/>
    <w:multiLevelType w:val="hybridMultilevel"/>
    <w:tmpl w:val="8A3E0990"/>
    <w:lvl w:ilvl="0" w:tplc="7EE24A08">
      <w:start w:val="1"/>
      <w:numFmt w:val="lowerRoman"/>
      <w:lvlText w:val="(%1)"/>
      <w:lvlJc w:val="left"/>
      <w:pPr>
        <w:ind w:left="1080" w:hanging="360"/>
      </w:pPr>
      <w:rPr>
        <w:rFonts w:hint="default"/>
      </w:rPr>
    </w:lvl>
    <w:lvl w:ilvl="1" w:tplc="4A7CC5AC">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4CBC7C6C"/>
    <w:multiLevelType w:val="hybridMultilevel"/>
    <w:tmpl w:val="20B08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2C0FE4"/>
    <w:multiLevelType w:val="hybridMultilevel"/>
    <w:tmpl w:val="03D41B2C"/>
    <w:lvl w:ilvl="0" w:tplc="7EE24A08">
      <w:start w:val="1"/>
      <w:numFmt w:val="lowerRoman"/>
      <w:lvlText w:val="(%1)"/>
      <w:lvlJc w:val="left"/>
      <w:pPr>
        <w:ind w:left="1080" w:hanging="360"/>
      </w:pPr>
      <w:rPr>
        <w:rFonts w:hint="default"/>
      </w:rPr>
    </w:lvl>
    <w:lvl w:ilvl="1" w:tplc="C9DA4A32">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4FA367B7"/>
    <w:multiLevelType w:val="hybridMultilevel"/>
    <w:tmpl w:val="334E9D8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508E22D9"/>
    <w:multiLevelType w:val="hybridMultilevel"/>
    <w:tmpl w:val="36A4A128"/>
    <w:lvl w:ilvl="0" w:tplc="40EE3FEE">
      <w:start w:val="1"/>
      <w:numFmt w:val="bullet"/>
      <w:lvlText w:val=""/>
      <w:lvlJc w:val="center"/>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1DE77A6"/>
    <w:multiLevelType w:val="hybridMultilevel"/>
    <w:tmpl w:val="67443890"/>
    <w:lvl w:ilvl="0" w:tplc="7EE24A08">
      <w:start w:val="1"/>
      <w:numFmt w:val="lowerRoman"/>
      <w:lvlText w:val="(%1)"/>
      <w:lvlJc w:val="left"/>
      <w:pPr>
        <w:ind w:left="1080" w:hanging="360"/>
      </w:pPr>
      <w:rPr>
        <w:rFonts w:hint="default"/>
      </w:rPr>
    </w:lvl>
    <w:lvl w:ilvl="1" w:tplc="7C207D38">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54172B31"/>
    <w:multiLevelType w:val="hybridMultilevel"/>
    <w:tmpl w:val="6D5A7E80"/>
    <w:lvl w:ilvl="0" w:tplc="5798EB2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83B220D"/>
    <w:multiLevelType w:val="hybridMultilevel"/>
    <w:tmpl w:val="EE90C72C"/>
    <w:lvl w:ilvl="0" w:tplc="40EE3FEE">
      <w:start w:val="1"/>
      <w:numFmt w:val="bullet"/>
      <w:lvlText w:val=""/>
      <w:lvlJc w:val="center"/>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5C403B0C"/>
    <w:multiLevelType w:val="hybridMultilevel"/>
    <w:tmpl w:val="D4264C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D5376DD"/>
    <w:multiLevelType w:val="hybridMultilevel"/>
    <w:tmpl w:val="11AE9576"/>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FBA1CF0"/>
    <w:multiLevelType w:val="hybridMultilevel"/>
    <w:tmpl w:val="624687B2"/>
    <w:lvl w:ilvl="0" w:tplc="5ED22DBA">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7" w15:restartNumberingAfterBreak="0">
    <w:nsid w:val="652E65AC"/>
    <w:multiLevelType w:val="hybridMultilevel"/>
    <w:tmpl w:val="CCF8BE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AC13426"/>
    <w:multiLevelType w:val="hybridMultilevel"/>
    <w:tmpl w:val="76566700"/>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DAE0C7F"/>
    <w:multiLevelType w:val="hybridMultilevel"/>
    <w:tmpl w:val="42B0B91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6F1B40FC"/>
    <w:multiLevelType w:val="hybridMultilevel"/>
    <w:tmpl w:val="064ABE38"/>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FC4005E"/>
    <w:multiLevelType w:val="hybridMultilevel"/>
    <w:tmpl w:val="87065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0332673"/>
    <w:multiLevelType w:val="hybridMultilevel"/>
    <w:tmpl w:val="84867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0D021E8"/>
    <w:multiLevelType w:val="hybridMultilevel"/>
    <w:tmpl w:val="2DD6B878"/>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3457270"/>
    <w:multiLevelType w:val="hybridMultilevel"/>
    <w:tmpl w:val="FF2E5442"/>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3C101E4"/>
    <w:multiLevelType w:val="hybridMultilevel"/>
    <w:tmpl w:val="7CECEED2"/>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4B6317D"/>
    <w:multiLevelType w:val="hybridMultilevel"/>
    <w:tmpl w:val="66CE83F6"/>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9450E13"/>
    <w:multiLevelType w:val="hybridMultilevel"/>
    <w:tmpl w:val="CAD6FC06"/>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01694571">
    <w:abstractNumId w:val="41"/>
  </w:num>
  <w:num w:numId="2" w16cid:durableId="2060660987">
    <w:abstractNumId w:val="13"/>
  </w:num>
  <w:num w:numId="3" w16cid:durableId="99880768">
    <w:abstractNumId w:val="42"/>
  </w:num>
  <w:num w:numId="4" w16cid:durableId="254751565">
    <w:abstractNumId w:val="6"/>
  </w:num>
  <w:num w:numId="5" w16cid:durableId="28188789">
    <w:abstractNumId w:val="27"/>
  </w:num>
  <w:num w:numId="6" w16cid:durableId="970941424">
    <w:abstractNumId w:val="17"/>
  </w:num>
  <w:num w:numId="7" w16cid:durableId="1712800640">
    <w:abstractNumId w:val="0"/>
  </w:num>
  <w:num w:numId="8" w16cid:durableId="566190146">
    <w:abstractNumId w:val="11"/>
  </w:num>
  <w:num w:numId="9" w16cid:durableId="728726017">
    <w:abstractNumId w:val="16"/>
  </w:num>
  <w:num w:numId="10" w16cid:durableId="1479692649">
    <w:abstractNumId w:val="37"/>
  </w:num>
  <w:num w:numId="11" w16cid:durableId="909656132">
    <w:abstractNumId w:val="34"/>
  </w:num>
  <w:num w:numId="12" w16cid:durableId="1525363382">
    <w:abstractNumId w:val="20"/>
  </w:num>
  <w:num w:numId="13" w16cid:durableId="1047800307">
    <w:abstractNumId w:val="44"/>
  </w:num>
  <w:num w:numId="14" w16cid:durableId="660543402">
    <w:abstractNumId w:val="25"/>
  </w:num>
  <w:num w:numId="15" w16cid:durableId="1600602783">
    <w:abstractNumId w:val="38"/>
  </w:num>
  <w:num w:numId="16" w16cid:durableId="687486543">
    <w:abstractNumId w:val="24"/>
  </w:num>
  <w:num w:numId="17" w16cid:durableId="736829119">
    <w:abstractNumId w:val="19"/>
  </w:num>
  <w:num w:numId="18" w16cid:durableId="1374966326">
    <w:abstractNumId w:val="28"/>
  </w:num>
  <w:num w:numId="19" w16cid:durableId="1609006629">
    <w:abstractNumId w:val="40"/>
  </w:num>
  <w:num w:numId="20" w16cid:durableId="94134318">
    <w:abstractNumId w:val="1"/>
  </w:num>
  <w:num w:numId="21" w16cid:durableId="222520343">
    <w:abstractNumId w:val="22"/>
  </w:num>
  <w:num w:numId="22" w16cid:durableId="1511213147">
    <w:abstractNumId w:val="43"/>
  </w:num>
  <w:num w:numId="23" w16cid:durableId="59983201">
    <w:abstractNumId w:val="23"/>
  </w:num>
  <w:num w:numId="24" w16cid:durableId="930552699">
    <w:abstractNumId w:val="35"/>
  </w:num>
  <w:num w:numId="25" w16cid:durableId="1097794928">
    <w:abstractNumId w:val="31"/>
  </w:num>
  <w:num w:numId="26" w16cid:durableId="1734430595">
    <w:abstractNumId w:val="18"/>
  </w:num>
  <w:num w:numId="27" w16cid:durableId="1233928793">
    <w:abstractNumId w:val="26"/>
  </w:num>
  <w:num w:numId="28" w16cid:durableId="1931237258">
    <w:abstractNumId w:val="7"/>
  </w:num>
  <w:num w:numId="29" w16cid:durableId="1420324823">
    <w:abstractNumId w:val="5"/>
  </w:num>
  <w:num w:numId="30" w16cid:durableId="498081855">
    <w:abstractNumId w:val="47"/>
  </w:num>
  <w:num w:numId="31" w16cid:durableId="862942488">
    <w:abstractNumId w:val="21"/>
  </w:num>
  <w:num w:numId="32" w16cid:durableId="1847284196">
    <w:abstractNumId w:val="9"/>
  </w:num>
  <w:num w:numId="33" w16cid:durableId="831945094">
    <w:abstractNumId w:val="45"/>
  </w:num>
  <w:num w:numId="34" w16cid:durableId="1213418809">
    <w:abstractNumId w:val="46"/>
  </w:num>
  <w:num w:numId="35" w16cid:durableId="316494755">
    <w:abstractNumId w:val="4"/>
  </w:num>
  <w:num w:numId="36" w16cid:durableId="1058356300">
    <w:abstractNumId w:val="3"/>
  </w:num>
  <w:num w:numId="37" w16cid:durableId="1443768183">
    <w:abstractNumId w:val="36"/>
  </w:num>
  <w:num w:numId="38" w16cid:durableId="1736705469">
    <w:abstractNumId w:val="32"/>
  </w:num>
  <w:num w:numId="39" w16cid:durableId="1332828379">
    <w:abstractNumId w:val="2"/>
  </w:num>
  <w:num w:numId="40" w16cid:durableId="1937860772">
    <w:abstractNumId w:val="29"/>
  </w:num>
  <w:num w:numId="41" w16cid:durableId="894507088">
    <w:abstractNumId w:val="39"/>
  </w:num>
  <w:num w:numId="42" w16cid:durableId="605188639">
    <w:abstractNumId w:val="14"/>
  </w:num>
  <w:num w:numId="43" w16cid:durableId="1538540590">
    <w:abstractNumId w:val="10"/>
  </w:num>
  <w:num w:numId="44" w16cid:durableId="1290167522">
    <w:abstractNumId w:val="15"/>
  </w:num>
  <w:num w:numId="45" w16cid:durableId="122504397">
    <w:abstractNumId w:val="30"/>
  </w:num>
  <w:num w:numId="46" w16cid:durableId="1018653820">
    <w:abstractNumId w:val="33"/>
  </w:num>
  <w:num w:numId="47" w16cid:durableId="462115946">
    <w:abstractNumId w:val="12"/>
  </w:num>
  <w:num w:numId="48" w16cid:durableId="7114241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8AB"/>
    <w:rsid w:val="0000743C"/>
    <w:rsid w:val="00090214"/>
    <w:rsid w:val="000B25DD"/>
    <w:rsid w:val="001344D0"/>
    <w:rsid w:val="001908AB"/>
    <w:rsid w:val="0019305B"/>
    <w:rsid w:val="002E5112"/>
    <w:rsid w:val="003B2255"/>
    <w:rsid w:val="003F6EA4"/>
    <w:rsid w:val="005015FA"/>
    <w:rsid w:val="00526DD9"/>
    <w:rsid w:val="00591744"/>
    <w:rsid w:val="005B33FF"/>
    <w:rsid w:val="00621DA7"/>
    <w:rsid w:val="00636941"/>
    <w:rsid w:val="006A1078"/>
    <w:rsid w:val="007453FE"/>
    <w:rsid w:val="008A61AA"/>
    <w:rsid w:val="008D39DF"/>
    <w:rsid w:val="008E7AAE"/>
    <w:rsid w:val="008F6C09"/>
    <w:rsid w:val="0094253C"/>
    <w:rsid w:val="009A4371"/>
    <w:rsid w:val="00A171CD"/>
    <w:rsid w:val="00A2447A"/>
    <w:rsid w:val="00AC7277"/>
    <w:rsid w:val="00AF41EE"/>
    <w:rsid w:val="00B008C6"/>
    <w:rsid w:val="00B31918"/>
    <w:rsid w:val="00B6720A"/>
    <w:rsid w:val="00C20F5F"/>
    <w:rsid w:val="00C5182A"/>
    <w:rsid w:val="00CC10B6"/>
    <w:rsid w:val="00CF0E27"/>
    <w:rsid w:val="00D66BFD"/>
    <w:rsid w:val="00DA72E7"/>
    <w:rsid w:val="00DB52E6"/>
    <w:rsid w:val="00E438A8"/>
    <w:rsid w:val="00E7585A"/>
    <w:rsid w:val="00E76B45"/>
    <w:rsid w:val="00E971CB"/>
    <w:rsid w:val="00EB7898"/>
    <w:rsid w:val="00EE41B8"/>
    <w:rsid w:val="00F04103"/>
    <w:rsid w:val="00F06CDC"/>
    <w:rsid w:val="00F44434"/>
    <w:rsid w:val="00F72C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40D400F"/>
  <w15:chartTrackingRefBased/>
  <w15:docId w15:val="{61C1F075-0E31-49FF-8D62-5E24B7490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434"/>
    <w:pPr>
      <w:spacing w:after="200" w:line="276" w:lineRule="auto"/>
    </w:pPr>
    <w:rPr>
      <w:rFonts w:eastAsiaTheme="minorEastAsia"/>
      <w:lang w:eastAsia="en-AU"/>
    </w:rPr>
  </w:style>
  <w:style w:type="paragraph" w:styleId="Heading1">
    <w:name w:val="heading 1"/>
    <w:basedOn w:val="Normal"/>
    <w:next w:val="Normal"/>
    <w:link w:val="Heading1Char"/>
    <w:uiPriority w:val="9"/>
    <w:qFormat/>
    <w:rsid w:val="00AC7277"/>
    <w:pPr>
      <w:keepNext/>
      <w:keepLines/>
      <w:spacing w:after="0"/>
      <w:jc w:val="center"/>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AC7277"/>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908AB"/>
    <w:pPr>
      <w:autoSpaceDE w:val="0"/>
      <w:autoSpaceDN w:val="0"/>
      <w:adjustRightInd w:val="0"/>
      <w:spacing w:after="0" w:line="240" w:lineRule="auto"/>
    </w:pPr>
    <w:rPr>
      <w:rFonts w:ascii="AZRRBB+Effra-Bold" w:hAnsi="AZRRBB+Effra-Bold" w:cs="AZRRBB+Effra-Bold"/>
      <w:color w:val="000000"/>
      <w:sz w:val="24"/>
      <w:szCs w:val="24"/>
    </w:rPr>
  </w:style>
  <w:style w:type="paragraph" w:styleId="Header">
    <w:name w:val="header"/>
    <w:basedOn w:val="Normal"/>
    <w:link w:val="HeaderChar"/>
    <w:uiPriority w:val="99"/>
    <w:unhideWhenUsed/>
    <w:rsid w:val="001908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8AB"/>
  </w:style>
  <w:style w:type="paragraph" w:styleId="Footer">
    <w:name w:val="footer"/>
    <w:basedOn w:val="Normal"/>
    <w:link w:val="FooterChar"/>
    <w:uiPriority w:val="99"/>
    <w:unhideWhenUsed/>
    <w:rsid w:val="001908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8AB"/>
  </w:style>
  <w:style w:type="paragraph" w:styleId="ListParagraph">
    <w:name w:val="List Paragraph"/>
    <w:basedOn w:val="Normal"/>
    <w:uiPriority w:val="34"/>
    <w:qFormat/>
    <w:rsid w:val="00AF41EE"/>
    <w:pPr>
      <w:ind w:left="720"/>
      <w:contextualSpacing/>
    </w:pPr>
  </w:style>
  <w:style w:type="paragraph" w:styleId="Title">
    <w:name w:val="Title"/>
    <w:basedOn w:val="Normal"/>
    <w:next w:val="Normal"/>
    <w:link w:val="TitleChar"/>
    <w:uiPriority w:val="10"/>
    <w:qFormat/>
    <w:rsid w:val="005015FA"/>
    <w:pPr>
      <w:autoSpaceDE w:val="0"/>
      <w:autoSpaceDN w:val="0"/>
      <w:adjustRightInd w:val="0"/>
      <w:spacing w:after="0" w:line="240" w:lineRule="auto"/>
      <w:contextualSpacing/>
      <w:jc w:val="center"/>
    </w:pPr>
    <w:rPr>
      <w:rFonts w:asciiTheme="majorHAnsi" w:hAnsiTheme="majorHAnsi" w:cstheme="minorHAnsi"/>
      <w:b/>
      <w:sz w:val="28"/>
    </w:rPr>
  </w:style>
  <w:style w:type="character" w:customStyle="1" w:styleId="TitleChar">
    <w:name w:val="Title Char"/>
    <w:basedOn w:val="DefaultParagraphFont"/>
    <w:link w:val="Title"/>
    <w:uiPriority w:val="10"/>
    <w:rsid w:val="005015FA"/>
    <w:rPr>
      <w:rFonts w:asciiTheme="majorHAnsi" w:eastAsiaTheme="minorEastAsia" w:hAnsiTheme="majorHAnsi" w:cstheme="minorHAnsi"/>
      <w:b/>
      <w:sz w:val="28"/>
      <w:lang w:eastAsia="en-AU"/>
    </w:rPr>
  </w:style>
  <w:style w:type="character" w:styleId="Hyperlink">
    <w:name w:val="Hyperlink"/>
    <w:basedOn w:val="DefaultParagraphFont"/>
    <w:uiPriority w:val="99"/>
    <w:unhideWhenUsed/>
    <w:rsid w:val="00A171CD"/>
    <w:rPr>
      <w:color w:val="0563C1" w:themeColor="hyperlink"/>
      <w:u w:val="single"/>
    </w:rPr>
  </w:style>
  <w:style w:type="character" w:customStyle="1" w:styleId="Heading1Char">
    <w:name w:val="Heading 1 Char"/>
    <w:basedOn w:val="DefaultParagraphFont"/>
    <w:link w:val="Heading1"/>
    <w:uiPriority w:val="9"/>
    <w:rsid w:val="00AC7277"/>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AC7277"/>
    <w:rPr>
      <w:rFonts w:asciiTheme="majorHAnsi" w:eastAsiaTheme="majorEastAsia" w:hAnsiTheme="majorHAnsi" w:cstheme="majorBidi"/>
      <w:b/>
      <w:bCs/>
      <w:color w:val="5B9BD5" w:themeColor="accent1"/>
      <w:sz w:val="26"/>
      <w:szCs w:val="26"/>
    </w:rPr>
  </w:style>
  <w:style w:type="table" w:styleId="TableGrid">
    <w:name w:val="Table Grid"/>
    <w:basedOn w:val="TableNormal"/>
    <w:uiPriority w:val="59"/>
    <w:rsid w:val="00AC7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 body text"/>
    <w:qFormat/>
    <w:rsid w:val="00F44434"/>
    <w:pPr>
      <w:spacing w:after="120" w:line="240" w:lineRule="auto"/>
    </w:pPr>
    <w:rPr>
      <w:rFonts w:asciiTheme="majorHAnsi" w:eastAsiaTheme="minorEastAsia" w:hAnsiTheme="majorHAnsi"/>
      <w:szCs w:val="24"/>
      <w:lang w:val="en-US"/>
    </w:rPr>
  </w:style>
  <w:style w:type="paragraph" w:customStyle="1" w:styleId="BHead">
    <w:name w:val="* B Head"/>
    <w:basedOn w:val="Heading2"/>
    <w:next w:val="bodytext"/>
    <w:qFormat/>
    <w:rsid w:val="00F44434"/>
    <w:pPr>
      <w:spacing w:after="20" w:line="240" w:lineRule="auto"/>
    </w:pPr>
    <w:rPr>
      <w:color w:val="auto"/>
      <w:sz w:val="22"/>
      <w:lang w:val="en-US"/>
    </w:rPr>
  </w:style>
  <w:style w:type="paragraph" w:customStyle="1" w:styleId="bulletlistlevel1">
    <w:name w:val="* bullet list level 1"/>
    <w:basedOn w:val="Normal"/>
    <w:qFormat/>
    <w:rsid w:val="00F44434"/>
    <w:pPr>
      <w:numPr>
        <w:numId w:val="39"/>
      </w:numPr>
      <w:spacing w:before="120" w:after="120" w:line="240" w:lineRule="auto"/>
      <w:ind w:left="426"/>
    </w:pPr>
    <w:rPr>
      <w:rFonts w:asciiTheme="majorHAnsi" w:hAnsiTheme="majorHAnsi"/>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irwork.gov.au"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humanrights.gov.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5CA042A29F7044920CDFD10BDD78D3" ma:contentTypeVersion="12" ma:contentTypeDescription="Create a new document." ma:contentTypeScope="" ma:versionID="25b8a43880300b2bbfe8947a7c4c3126">
  <xsd:schema xmlns:xsd="http://www.w3.org/2001/XMLSchema" xmlns:xs="http://www.w3.org/2001/XMLSchema" xmlns:p="http://schemas.microsoft.com/office/2006/metadata/properties" xmlns:ns2="121f07fd-a309-4652-af54-adb40644d765" xmlns:ns3="92ae91d6-c706-414c-aa77-218395f54eba" targetNamespace="http://schemas.microsoft.com/office/2006/metadata/properties" ma:root="true" ma:fieldsID="23519ab75f3382be68be2fec451cda14" ns2:_="" ns3:_="">
    <xsd:import namespace="121f07fd-a309-4652-af54-adb40644d765"/>
    <xsd:import namespace="92ae91d6-c706-414c-aa77-218395f54eb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1f07fd-a309-4652-af54-adb40644d76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ae91d6-c706-414c-aa77-218395f54eb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F238B3-B269-465D-AAF9-E9404CE35F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1f07fd-a309-4652-af54-adb40644d765"/>
    <ds:schemaRef ds:uri="92ae91d6-c706-414c-aa77-218395f54e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79D6C2-27DE-48E4-B9B2-A164B1ADB697}">
  <ds:schemaRefs>
    <ds:schemaRef ds:uri="http://schemas.microsoft.com/sharepoint/v3/contenttype/forms"/>
  </ds:schemaRefs>
</ds:datastoreItem>
</file>

<file path=customXml/itemProps3.xml><?xml version="1.0" encoding="utf-8"?>
<ds:datastoreItem xmlns:ds="http://schemas.openxmlformats.org/officeDocument/2006/customXml" ds:itemID="{8BA80F7E-E505-4A40-9EF5-A8133ECAAF8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675</Words>
  <Characters>3848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Weekes</dc:creator>
  <cp:keywords/>
  <dc:description/>
  <cp:lastModifiedBy>Jessica Oldfield</cp:lastModifiedBy>
  <cp:revision>3</cp:revision>
  <dcterms:created xsi:type="dcterms:W3CDTF">2022-08-23T07:21:00Z</dcterms:created>
  <dcterms:modified xsi:type="dcterms:W3CDTF">2022-08-23T07:22:00Z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0x010100BF5CA042A29F7044920CDFD10BDD78D3</vt:lpwstr>
  </property>
</Properties>
</file>